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0E5EF" w14:textId="50B25A85" w:rsidR="00A1223B" w:rsidRPr="00000783" w:rsidRDefault="00E10422" w:rsidP="00000783">
      <w:pPr>
        <w:spacing w:before="120" w:after="120" w:line="288" w:lineRule="auto"/>
        <w:jc w:val="center"/>
        <w:rPr>
          <w:rFonts w:ascii="Times New Roman" w:eastAsia="DengXian" w:hAnsi="Times New Roman" w:cs="Times New Roman"/>
          <w:b/>
          <w:color w:val="000000" w:themeColor="text1"/>
          <w:sz w:val="28"/>
          <w:szCs w:val="32"/>
        </w:rPr>
      </w:pPr>
      <w:r w:rsidRPr="00000783">
        <w:rPr>
          <w:rFonts w:ascii="Times New Roman" w:eastAsia="DengXian" w:hAnsi="Times New Roman" w:cs="Times New Roman"/>
          <w:b/>
          <w:color w:val="000000" w:themeColor="text1"/>
          <w:sz w:val="28"/>
          <w:szCs w:val="32"/>
        </w:rPr>
        <w:t xml:space="preserve">Plant </w:t>
      </w:r>
      <w:r w:rsidR="00C508B8" w:rsidRPr="00000783">
        <w:rPr>
          <w:rFonts w:ascii="Times New Roman" w:eastAsia="DengXian" w:hAnsi="Times New Roman" w:cs="Times New Roman"/>
          <w:b/>
          <w:color w:val="000000" w:themeColor="text1"/>
          <w:sz w:val="28"/>
          <w:szCs w:val="32"/>
        </w:rPr>
        <w:t>Milk</w:t>
      </w:r>
      <w:r w:rsidRPr="00000783">
        <w:rPr>
          <w:rFonts w:ascii="Times New Roman" w:eastAsia="DengXian" w:hAnsi="Times New Roman" w:cs="Times New Roman"/>
          <w:b/>
          <w:color w:val="000000" w:themeColor="text1"/>
          <w:sz w:val="28"/>
          <w:szCs w:val="32"/>
        </w:rPr>
        <w:t>&amp;</w:t>
      </w:r>
      <w:r w:rsidR="00C508B8" w:rsidRPr="00000783">
        <w:rPr>
          <w:rFonts w:ascii="Times New Roman" w:eastAsia="DengXian" w:hAnsi="Times New Roman" w:cs="Times New Roman"/>
          <w:b/>
          <w:color w:val="000000" w:themeColor="text1"/>
          <w:sz w:val="28"/>
          <w:szCs w:val="32"/>
        </w:rPr>
        <w:t xml:space="preserve"> Future Milk</w:t>
      </w:r>
    </w:p>
    <w:p w14:paraId="722734B5" w14:textId="0134B3AA" w:rsidR="00C508B8" w:rsidRPr="00000783" w:rsidRDefault="00C508B8" w:rsidP="009E5429">
      <w:pPr>
        <w:spacing w:before="120" w:after="120" w:line="288" w:lineRule="auto"/>
        <w:rPr>
          <w:rFonts w:ascii="Times New Roman" w:eastAsia="DengXian" w:hAnsi="Times New Roman" w:cs="Times New Roman"/>
          <w:b/>
          <w:color w:val="000000" w:themeColor="text1"/>
          <w:sz w:val="28"/>
          <w:szCs w:val="32"/>
        </w:rPr>
      </w:pPr>
      <w:r w:rsidRPr="00000783">
        <w:rPr>
          <w:rFonts w:ascii="Times New Roman" w:eastAsia="DengXian" w:hAnsi="Times New Roman" w:cs="Times New Roman"/>
          <w:b/>
          <w:color w:val="000000" w:themeColor="text1"/>
          <w:sz w:val="28"/>
          <w:szCs w:val="32"/>
        </w:rPr>
        <w:t>Plant Milk</w:t>
      </w:r>
    </w:p>
    <w:p w14:paraId="577FAA12" w14:textId="52FEE457" w:rsidR="00C55D74" w:rsidRPr="00000783" w:rsidRDefault="00E10422" w:rsidP="00C55D74">
      <w:pPr>
        <w:rPr>
          <w:rFonts w:ascii="Times New Roman" w:hAnsi="Times New Roman" w:cs="Times New Roman"/>
          <w:color w:val="000000" w:themeColor="text1"/>
        </w:rPr>
      </w:pPr>
      <w:r w:rsidRPr="00000783">
        <w:rPr>
          <w:rFonts w:ascii="Times New Roman" w:hAnsi="Times New Roman" w:cs="Times New Roman"/>
          <w:color w:val="000000" w:themeColor="text1"/>
        </w:rPr>
        <w:t>由于植物性牛奶替代品对人体的诸多积极健康影响。</w:t>
      </w:r>
      <w:r w:rsidR="007766A5" w:rsidRPr="00000783">
        <w:rPr>
          <w:rFonts w:ascii="Times New Roman" w:hAnsi="Times New Roman" w:cs="Times New Roman"/>
          <w:color w:val="000000" w:themeColor="text1"/>
        </w:rPr>
        <w:t>最近，消费者倾向于以植物为基础的饮食原因有多种，例如厌恶虐待动物、渴望健康的生活方式和环保意识由于这些原因，出现了素食主义</w:t>
      </w:r>
      <w:r w:rsidR="007766A5" w:rsidRPr="00000783">
        <w:rPr>
          <w:rFonts w:ascii="Times New Roman" w:hAnsi="Times New Roman" w:cs="Times New Roman"/>
          <w:color w:val="000000" w:themeColor="text1"/>
        </w:rPr>
        <w:t>，</w:t>
      </w:r>
      <w:r w:rsidR="007766A5" w:rsidRPr="00000783">
        <w:rPr>
          <w:rFonts w:ascii="Times New Roman" w:hAnsi="Times New Roman" w:cs="Times New Roman"/>
          <w:color w:val="000000" w:themeColor="text1"/>
        </w:rPr>
        <w:t>乳素食主义和蛋素食主义等各种趋势。</w:t>
      </w:r>
      <w:r w:rsidR="00223581" w:rsidRPr="00000783">
        <w:rPr>
          <w:rFonts w:ascii="Times New Roman" w:hAnsi="Times New Roman" w:cs="Times New Roman"/>
          <w:color w:val="000000" w:themeColor="text1"/>
        </w:rPr>
        <w:t>为</w:t>
      </w:r>
      <w:r w:rsidRPr="00000783">
        <w:rPr>
          <w:rFonts w:ascii="Times New Roman" w:hAnsi="Times New Roman" w:cs="Times New Roman"/>
          <w:color w:val="000000" w:themeColor="text1"/>
        </w:rPr>
        <w:t>牛奶过敏、乳糖不耐症和低胆固醇血症的人</w:t>
      </w:r>
      <w:r w:rsidR="00223581" w:rsidRPr="00000783">
        <w:rPr>
          <w:rFonts w:ascii="Times New Roman" w:hAnsi="Times New Roman" w:cs="Times New Roman"/>
          <w:color w:val="000000" w:themeColor="text1"/>
        </w:rPr>
        <w:t>提供的更多的选择。</w:t>
      </w:r>
      <w:r w:rsidR="00C55D74" w:rsidRPr="00000783">
        <w:rPr>
          <w:rFonts w:ascii="Times New Roman" w:hAnsi="Times New Roman" w:cs="Times New Roman"/>
          <w:color w:val="000000" w:themeColor="text1"/>
        </w:rPr>
        <w:t>调研结果显示，有相当一部分人对植物奶的兴趣来源于他们希望既要满足营养需求，也要符合健康膳食模式，同时还要有助于环保和可持续发展。</w:t>
      </w:r>
    </w:p>
    <w:p w14:paraId="364CADB9" w14:textId="57AC63A8" w:rsidR="00E10422" w:rsidRPr="00000783" w:rsidRDefault="00E10422" w:rsidP="00E10422">
      <w:pPr>
        <w:rPr>
          <w:rFonts w:ascii="Times New Roman" w:hAnsi="Times New Roman" w:cs="Times New Roman"/>
          <w:color w:val="000000" w:themeColor="text1"/>
          <w:sz w:val="27"/>
          <w:szCs w:val="27"/>
        </w:rPr>
      </w:pPr>
    </w:p>
    <w:p w14:paraId="64EBFE55" w14:textId="59EAD5B8" w:rsidR="00C55D74" w:rsidRPr="00000783" w:rsidRDefault="00223581" w:rsidP="00C55D74">
      <w:pPr>
        <w:rPr>
          <w:rFonts w:ascii="Times New Roman" w:hAnsi="Times New Roman" w:cs="Times New Roman" w:hint="eastAsia"/>
          <w:color w:val="000000" w:themeColor="text1"/>
        </w:rPr>
      </w:pPr>
      <w:r w:rsidRPr="00000783">
        <w:rPr>
          <w:rFonts w:ascii="Times New Roman" w:hAnsi="Times New Roman" w:cs="Times New Roman"/>
          <w:color w:val="000000" w:themeColor="text1"/>
          <w:spacing w:val="3"/>
          <w:shd w:val="clear" w:color="auto" w:fill="FFFFFF"/>
        </w:rPr>
        <w:t>植物奶提供环境和营养益处。与奶牛相比，用于替代牛奶饮料的植物生产所需的土地、水、肥料和能源更少</w:t>
      </w:r>
      <w:r w:rsidR="006A2F6C">
        <w:rPr>
          <w:rFonts w:ascii="Times New Roman" w:hAnsi="Times New Roman" w:cs="Times New Roman" w:hint="eastAsia"/>
          <w:color w:val="000000" w:themeColor="text1"/>
        </w:rPr>
        <w:t>。</w:t>
      </w:r>
    </w:p>
    <w:p w14:paraId="55C4648B" w14:textId="6A521524" w:rsidR="00C508B8" w:rsidRPr="00000783" w:rsidRDefault="00C508B8" w:rsidP="00C55D74">
      <w:pPr>
        <w:rPr>
          <w:rFonts w:ascii="Times New Roman" w:hAnsi="Times New Roman" w:cs="Times New Roman" w:hint="eastAsia"/>
          <w:color w:val="000000" w:themeColor="text1"/>
          <w:sz w:val="27"/>
          <w:szCs w:val="27"/>
        </w:rPr>
      </w:pPr>
    </w:p>
    <w:p w14:paraId="404623A4" w14:textId="0588DD96" w:rsidR="00A61FBF" w:rsidRDefault="00C508B8" w:rsidP="00000783">
      <w:pPr>
        <w:rPr>
          <w:rFonts w:ascii="Times New Roman" w:eastAsia="DengXian" w:hAnsi="Times New Roman" w:cs="Times New Roman" w:hint="eastAsia"/>
          <w:b/>
          <w:color w:val="000000" w:themeColor="text1"/>
          <w:sz w:val="28"/>
          <w:szCs w:val="32"/>
        </w:rPr>
      </w:pPr>
      <w:r w:rsidRPr="00000783">
        <w:rPr>
          <w:rFonts w:ascii="Times New Roman" w:eastAsia="DengXian" w:hAnsi="Times New Roman" w:cs="Times New Roman"/>
          <w:b/>
          <w:color w:val="000000" w:themeColor="text1"/>
          <w:sz w:val="28"/>
          <w:szCs w:val="32"/>
        </w:rPr>
        <w:t>Future Milk</w:t>
      </w:r>
    </w:p>
    <w:p w14:paraId="27EF2025" w14:textId="67CA5723" w:rsidR="00000783" w:rsidRPr="006A2F6C" w:rsidRDefault="00A61FBF" w:rsidP="006A2F6C">
      <w:pPr>
        <w:rPr>
          <w:rFonts w:ascii="Times New Roman" w:hAnsi="Times New Roman" w:cs="Times New Roman" w:hint="eastAsia"/>
          <w:color w:val="000000" w:themeColor="text1"/>
        </w:rPr>
      </w:pPr>
      <w:r w:rsidRPr="00A61FBF">
        <w:rPr>
          <w:rFonts w:ascii="Times New Roman" w:hAnsi="Times New Roman" w:cs="Times New Roman"/>
          <w:color w:val="000000" w:themeColor="text1"/>
        </w:rPr>
        <w:t>巴氏杀菌过程中，牛奶的几种成分会丢失，</w:t>
      </w:r>
      <w:r>
        <w:rPr>
          <w:rFonts w:ascii="Times New Roman" w:hAnsi="Times New Roman" w:cs="Times New Roman" w:hint="eastAsia"/>
          <w:color w:val="000000" w:themeColor="text1"/>
        </w:rPr>
        <w:t>通过细胞制作的奶制品</w:t>
      </w:r>
      <w:r w:rsidRPr="00A61FBF">
        <w:rPr>
          <w:rFonts w:ascii="Times New Roman" w:hAnsi="Times New Roman" w:cs="Times New Roman" w:hint="eastAsia"/>
          <w:color w:val="000000" w:themeColor="text1"/>
        </w:rPr>
        <w:t>可</w:t>
      </w:r>
      <w:r w:rsidRPr="00A61FBF">
        <w:rPr>
          <w:rFonts w:ascii="Times New Roman" w:hAnsi="Times New Roman" w:cs="Times New Roman"/>
          <w:color w:val="000000" w:themeColor="text1"/>
        </w:rPr>
        <w:t>以帮助恢复这些营养，</w:t>
      </w:r>
      <w:r w:rsidR="00B9019F">
        <w:rPr>
          <w:rFonts w:ascii="Times New Roman" w:hAnsi="Times New Roman" w:cs="Times New Roman" w:hint="eastAsia"/>
          <w:color w:val="000000" w:themeColor="text1"/>
        </w:rPr>
        <w:t>而且</w:t>
      </w:r>
      <w:r w:rsidR="00B9019F" w:rsidRPr="00B9019F">
        <w:rPr>
          <w:rFonts w:ascii="Times New Roman" w:hAnsi="Times New Roman" w:cs="Times New Roman"/>
          <w:color w:val="000000" w:themeColor="text1"/>
        </w:rPr>
        <w:t>可以使用这些干细胞做很多事情，例如增加奶油或脂肪含量、降低胆固醇或乳糖。</w:t>
      </w:r>
      <w:r w:rsidR="00B9019F">
        <w:rPr>
          <w:rFonts w:ascii="Times New Roman" w:hAnsi="Times New Roman" w:cs="Times New Roman" w:hint="eastAsia"/>
          <w:color w:val="000000" w:themeColor="text1"/>
        </w:rPr>
        <w:t>这种技术也可以用于</w:t>
      </w:r>
      <w:r w:rsidR="006A2F6C">
        <w:rPr>
          <w:rFonts w:ascii="Times New Roman" w:hAnsi="Times New Roman" w:cs="Times New Roman" w:hint="eastAsia"/>
          <w:color w:val="000000" w:themeColor="text1"/>
        </w:rPr>
        <w:t>母乳的培育中。但是</w:t>
      </w:r>
      <w:r w:rsidRPr="00A61FBF">
        <w:rPr>
          <w:rFonts w:ascii="Times New Roman" w:hAnsi="Times New Roman" w:cs="Times New Roman"/>
          <w:color w:val="000000" w:themeColor="text1"/>
        </w:rPr>
        <w:t>这种新颖的生产方法所涉及的成本仍然被认为是商业成功的重大障碍</w:t>
      </w:r>
      <w:r w:rsidR="00432DA6">
        <w:rPr>
          <w:rFonts w:ascii="Times New Roman" w:hAnsi="Times New Roman" w:cs="Times New Roman" w:hint="eastAsia"/>
          <w:color w:val="000000" w:themeColor="text1"/>
        </w:rPr>
        <w:t>。</w:t>
      </w:r>
    </w:p>
    <w:p w14:paraId="0773594C" w14:textId="077B8021" w:rsidR="00A1223B" w:rsidRPr="00000783" w:rsidRDefault="009D2DE1" w:rsidP="006A2F6C">
      <w:pPr>
        <w:spacing w:before="120" w:after="120" w:line="288" w:lineRule="auto"/>
        <w:rPr>
          <w:rFonts w:ascii="Times New Roman" w:eastAsia="DengXian" w:hAnsi="Times New Roman" w:cs="Times New Roman"/>
          <w:b/>
          <w:color w:val="000000" w:themeColor="text1"/>
          <w:sz w:val="28"/>
          <w:szCs w:val="32"/>
        </w:rPr>
      </w:pPr>
      <w:r w:rsidRPr="00000783">
        <w:rPr>
          <w:rFonts w:ascii="Times New Roman" w:eastAsia="DengXian" w:hAnsi="Times New Roman" w:cs="Times New Roman"/>
          <w:b/>
          <w:color w:val="000000" w:themeColor="text1"/>
          <w:sz w:val="28"/>
          <w:szCs w:val="32"/>
        </w:rPr>
        <w:t>Plant Meat</w:t>
      </w:r>
    </w:p>
    <w:p w14:paraId="0FE6C00A" w14:textId="159E2AD9" w:rsidR="009D2DE1" w:rsidRPr="00000783" w:rsidRDefault="009D2DE1" w:rsidP="009D2DE1">
      <w:pPr>
        <w:rPr>
          <w:rFonts w:ascii="Times New Roman" w:hAnsi="Times New Roman" w:cs="Times New Roman"/>
          <w:color w:val="000000" w:themeColor="text1"/>
        </w:rPr>
      </w:pPr>
      <w:r w:rsidRPr="00000783">
        <w:rPr>
          <w:rFonts w:ascii="Times New Roman" w:hAnsi="Times New Roman" w:cs="Times New Roman"/>
          <w:color w:val="000000" w:themeColor="text1"/>
        </w:rPr>
        <w:t>植物肉与牛肉相比，产生的温室气体排放量减少了约</w:t>
      </w:r>
      <w:r w:rsidRPr="00000783">
        <w:rPr>
          <w:rFonts w:ascii="Times New Roman" w:hAnsi="Times New Roman" w:cs="Times New Roman"/>
          <w:color w:val="000000" w:themeColor="text1"/>
        </w:rPr>
        <w:t xml:space="preserve"> 90%</w:t>
      </w:r>
      <w:r w:rsidRPr="00000783">
        <w:rPr>
          <w:rFonts w:ascii="Times New Roman" w:hAnsi="Times New Roman" w:cs="Times New Roman"/>
          <w:color w:val="000000" w:themeColor="text1"/>
        </w:rPr>
        <w:t>，</w:t>
      </w:r>
      <w:r w:rsidRPr="00000783">
        <w:rPr>
          <w:rFonts w:ascii="Times New Roman" w:hAnsi="Times New Roman" w:cs="Times New Roman"/>
          <w:color w:val="000000" w:themeColor="text1"/>
        </w:rPr>
        <w:t>”</w:t>
      </w:r>
      <w:r w:rsidRPr="00000783">
        <w:rPr>
          <w:rFonts w:ascii="Times New Roman" w:hAnsi="Times New Roman" w:cs="Times New Roman"/>
          <w:color w:val="000000" w:themeColor="text1"/>
        </w:rPr>
        <w:t>她说。</w:t>
      </w:r>
      <w:r w:rsidRPr="00000783">
        <w:rPr>
          <w:rFonts w:ascii="Times New Roman" w:hAnsi="Times New Roman" w:cs="Times New Roman"/>
          <w:color w:val="000000" w:themeColor="text1"/>
        </w:rPr>
        <w:t>“</w:t>
      </w:r>
      <w:r w:rsidRPr="00000783">
        <w:rPr>
          <w:rFonts w:ascii="Times New Roman" w:hAnsi="Times New Roman" w:cs="Times New Roman"/>
          <w:color w:val="000000" w:themeColor="text1"/>
        </w:rPr>
        <w:t>他们将土地使用量减少了至少</w:t>
      </w:r>
      <w:r w:rsidRPr="00000783">
        <w:rPr>
          <w:rFonts w:ascii="Times New Roman" w:hAnsi="Times New Roman" w:cs="Times New Roman"/>
          <w:color w:val="000000" w:themeColor="text1"/>
        </w:rPr>
        <w:t xml:space="preserve"> 93%</w:t>
      </w:r>
      <w:r w:rsidRPr="00000783">
        <w:rPr>
          <w:rFonts w:ascii="Times New Roman" w:hAnsi="Times New Roman" w:cs="Times New Roman"/>
          <w:color w:val="000000" w:themeColor="text1"/>
        </w:rPr>
        <w:t>，用水量减少了</w:t>
      </w:r>
      <w:r w:rsidRPr="00000783">
        <w:rPr>
          <w:rFonts w:ascii="Times New Roman" w:hAnsi="Times New Roman" w:cs="Times New Roman"/>
          <w:color w:val="000000" w:themeColor="text1"/>
        </w:rPr>
        <w:t xml:space="preserve"> 87% </w:t>
      </w:r>
      <w:r w:rsidRPr="00000783">
        <w:rPr>
          <w:rFonts w:ascii="Times New Roman" w:hAnsi="Times New Roman" w:cs="Times New Roman"/>
          <w:color w:val="000000" w:themeColor="text1"/>
        </w:rPr>
        <w:t>到</w:t>
      </w:r>
      <w:r w:rsidRPr="00000783">
        <w:rPr>
          <w:rFonts w:ascii="Times New Roman" w:hAnsi="Times New Roman" w:cs="Times New Roman"/>
          <w:color w:val="000000" w:themeColor="text1"/>
        </w:rPr>
        <w:t xml:space="preserve"> 99%</w:t>
      </w:r>
      <w:r w:rsidRPr="00000783">
        <w:rPr>
          <w:rFonts w:ascii="Times New Roman" w:hAnsi="Times New Roman" w:cs="Times New Roman"/>
          <w:color w:val="000000" w:themeColor="text1"/>
        </w:rPr>
        <w:t>。它们也不会产生粪便污染。</w:t>
      </w:r>
      <w:r w:rsidRPr="00000783">
        <w:rPr>
          <w:rFonts w:ascii="Times New Roman" w:hAnsi="Times New Roman" w:cs="Times New Roman"/>
          <w:color w:val="000000" w:themeColor="text1"/>
        </w:rPr>
        <w:t xml:space="preserve"> </w:t>
      </w:r>
      <w:r w:rsidRPr="00000783">
        <w:rPr>
          <w:rFonts w:ascii="Times New Roman" w:hAnsi="Times New Roman" w:cs="Times New Roman"/>
          <w:color w:val="000000" w:themeColor="text1"/>
        </w:rPr>
        <w:t>植物肉热量低、饱和脂肪少，并有机会含有更丰富的蛋白质。一项</w:t>
      </w:r>
      <w:r w:rsidRPr="00000783">
        <w:rPr>
          <w:rFonts w:ascii="Times New Roman" w:hAnsi="Times New Roman" w:cs="Times New Roman"/>
          <w:color w:val="000000" w:themeColor="text1"/>
        </w:rPr>
        <w:t>2020</w:t>
      </w:r>
      <w:r w:rsidRPr="00000783">
        <w:rPr>
          <w:rFonts w:ascii="Times New Roman" w:hAnsi="Times New Roman" w:cs="Times New Roman"/>
          <w:color w:val="000000" w:themeColor="text1"/>
        </w:rPr>
        <w:t>年的研究更指出，以植物肉取代红肉更可降低引致心血管疾病的风险因素。然而，植物肉成分经过加工处理，钠含量会较高。</w:t>
      </w:r>
      <w:r w:rsidRPr="00000783">
        <w:rPr>
          <w:rFonts w:ascii="Times New Roman" w:hAnsi="Times New Roman" w:cs="Times New Roman"/>
          <w:color w:val="000000" w:themeColor="text1"/>
        </w:rPr>
        <w:t xml:space="preserve"> </w:t>
      </w:r>
      <w:r w:rsidRPr="00000783">
        <w:rPr>
          <w:rFonts w:ascii="Times New Roman" w:hAnsi="Times New Roman" w:cs="Times New Roman"/>
          <w:color w:val="000000" w:themeColor="text1"/>
        </w:rPr>
        <w:t>对于大多数纯素特色产品，需求是有限的。一开始没有那么多素食主义者，想要购买特定产品的比例较小。公司无法充分利用规模经济来降低价格，所以目前素肉的平均价格是要高于普通肉类的价格。</w:t>
      </w:r>
    </w:p>
    <w:p w14:paraId="7534B9A9" w14:textId="77777777" w:rsidR="006A2F6C" w:rsidRPr="00000783" w:rsidRDefault="006A2F6C" w:rsidP="009D2DE1">
      <w:pPr>
        <w:rPr>
          <w:rFonts w:ascii="Times New Roman" w:hAnsi="Times New Roman" w:cs="Times New Roman" w:hint="eastAsia"/>
          <w:color w:val="000000" w:themeColor="text1"/>
        </w:rPr>
      </w:pPr>
    </w:p>
    <w:p w14:paraId="6A48E016" w14:textId="76C4D530" w:rsidR="002840CA" w:rsidRPr="006A2F6C" w:rsidRDefault="002840CA" w:rsidP="002840CA">
      <w:pPr>
        <w:rPr>
          <w:rFonts w:ascii="Times New Roman" w:hAnsi="Times New Roman" w:cs="Times New Roman"/>
          <w:b/>
          <w:bCs/>
          <w:color w:val="000000" w:themeColor="text1"/>
          <w:sz w:val="28"/>
          <w:szCs w:val="28"/>
        </w:rPr>
      </w:pPr>
      <w:r w:rsidRPr="006A2F6C">
        <w:rPr>
          <w:rFonts w:ascii="Times New Roman" w:hAnsi="Times New Roman" w:cs="Times New Roman"/>
          <w:b/>
          <w:bCs/>
          <w:color w:val="000000" w:themeColor="text1"/>
          <w:sz w:val="28"/>
          <w:szCs w:val="28"/>
        </w:rPr>
        <w:t xml:space="preserve">Future </w:t>
      </w:r>
      <w:r w:rsidR="006A2F6C">
        <w:rPr>
          <w:rFonts w:ascii="Times New Roman" w:hAnsi="Times New Roman" w:cs="Times New Roman" w:hint="eastAsia"/>
          <w:b/>
          <w:bCs/>
          <w:color w:val="000000" w:themeColor="text1"/>
          <w:sz w:val="28"/>
          <w:szCs w:val="28"/>
        </w:rPr>
        <w:t>M</w:t>
      </w:r>
      <w:r w:rsidRPr="006A2F6C">
        <w:rPr>
          <w:rFonts w:ascii="Times New Roman" w:hAnsi="Times New Roman" w:cs="Times New Roman"/>
          <w:b/>
          <w:bCs/>
          <w:color w:val="000000" w:themeColor="text1"/>
          <w:sz w:val="28"/>
          <w:szCs w:val="28"/>
        </w:rPr>
        <w:t>eat /</w:t>
      </w:r>
      <w:r w:rsidRPr="006A2F6C">
        <w:rPr>
          <w:rFonts w:ascii="Times New Roman" w:hAnsi="Times New Roman" w:cs="Times New Roman"/>
          <w:b/>
          <w:bCs/>
          <w:color w:val="000000" w:themeColor="text1"/>
          <w:sz w:val="40"/>
          <w:szCs w:val="40"/>
          <w:shd w:val="clear" w:color="auto" w:fill="FFFFFF"/>
        </w:rPr>
        <w:t xml:space="preserve"> </w:t>
      </w:r>
      <w:r w:rsidRPr="006A2F6C">
        <w:rPr>
          <w:rFonts w:ascii="Times New Roman" w:hAnsi="Times New Roman" w:cs="Times New Roman"/>
          <w:b/>
          <w:bCs/>
          <w:color w:val="000000" w:themeColor="text1"/>
          <w:sz w:val="28"/>
          <w:szCs w:val="28"/>
          <w:shd w:val="clear" w:color="auto" w:fill="FFFFFF"/>
        </w:rPr>
        <w:t xml:space="preserve">Cultured </w:t>
      </w:r>
      <w:r w:rsidR="006A2F6C">
        <w:rPr>
          <w:rFonts w:ascii="Times New Roman" w:hAnsi="Times New Roman" w:cs="Times New Roman" w:hint="eastAsia"/>
          <w:b/>
          <w:bCs/>
          <w:color w:val="000000" w:themeColor="text1"/>
          <w:sz w:val="28"/>
          <w:szCs w:val="28"/>
          <w:shd w:val="clear" w:color="auto" w:fill="FFFFFF"/>
        </w:rPr>
        <w:t>M</w:t>
      </w:r>
      <w:r w:rsidRPr="006A2F6C">
        <w:rPr>
          <w:rFonts w:ascii="Times New Roman" w:hAnsi="Times New Roman" w:cs="Times New Roman"/>
          <w:b/>
          <w:bCs/>
          <w:color w:val="000000" w:themeColor="text1"/>
          <w:sz w:val="28"/>
          <w:szCs w:val="28"/>
          <w:shd w:val="clear" w:color="auto" w:fill="FFFFFF"/>
        </w:rPr>
        <w:t>eat</w:t>
      </w:r>
    </w:p>
    <w:p w14:paraId="3835D71F" w14:textId="7AF25C86" w:rsidR="00E8135B" w:rsidRPr="00000783" w:rsidRDefault="002840CA" w:rsidP="002840CA">
      <w:pPr>
        <w:pStyle w:val="a4"/>
        <w:shd w:val="clear" w:color="auto" w:fill="FFFFFF"/>
        <w:spacing w:before="0" w:beforeAutospacing="0" w:after="375" w:afterAutospacing="0" w:line="379" w:lineRule="atLeast"/>
        <w:rPr>
          <w:rFonts w:ascii="Times New Roman" w:hAnsi="Times New Roman" w:cs="Times New Roman"/>
          <w:color w:val="000000" w:themeColor="text1"/>
        </w:rPr>
      </w:pPr>
      <w:r w:rsidRPr="00000783">
        <w:rPr>
          <w:rFonts w:ascii="Times New Roman" w:hAnsi="Times New Roman" w:cs="Times New Roman"/>
          <w:color w:val="000000" w:themeColor="text1"/>
        </w:rPr>
        <w:t>实验室培育的肉类消耗的能源、土地和水要少得多。它被认为是相对无残忍和环保意识的。</w:t>
      </w:r>
    </w:p>
    <w:p w14:paraId="44F54462" w14:textId="02CC6153" w:rsidR="002840CA" w:rsidRPr="00000783" w:rsidRDefault="002840CA" w:rsidP="002840CA">
      <w:pPr>
        <w:pStyle w:val="a4"/>
        <w:shd w:val="clear" w:color="auto" w:fill="FFFFFF"/>
        <w:spacing w:before="0" w:beforeAutospacing="0" w:after="375" w:afterAutospacing="0" w:line="379" w:lineRule="atLeast"/>
        <w:rPr>
          <w:rFonts w:ascii="Times New Roman" w:hAnsi="Times New Roman" w:cs="Times New Roman"/>
          <w:color w:val="000000" w:themeColor="text1"/>
        </w:rPr>
      </w:pPr>
      <w:r w:rsidRPr="00000783">
        <w:rPr>
          <w:rFonts w:ascii="Times New Roman" w:hAnsi="Times New Roman" w:cs="Times New Roman"/>
          <w:color w:val="000000" w:themeColor="text1"/>
        </w:rPr>
        <w:t>由于实验室培育的肉中没有肠道器官，因此屠宰过程中不会有污染。实验室培育的肉也不含生长激素，这使实验室培育的肉更健康。科学家们提出了根据必要要求改变养殖肉类营养成分的可能性。此外，还可以调整脂肪的类型，使其比传统肉类更健康。可以通过调整生长培养基来控制肉中的脂肪含量。饱和脂肪酸和多不饱和脂肪酸的量也可以改变。</w:t>
      </w:r>
    </w:p>
    <w:p w14:paraId="3B20B7BC" w14:textId="142C4FE3" w:rsidR="00E8135B" w:rsidRPr="00000783" w:rsidRDefault="00E8135B" w:rsidP="00E8135B">
      <w:pPr>
        <w:pStyle w:val="a4"/>
        <w:shd w:val="clear" w:color="auto" w:fill="FFFFFF"/>
        <w:spacing w:before="0" w:beforeAutospacing="0" w:after="375" w:afterAutospacing="0" w:line="379" w:lineRule="atLeast"/>
        <w:rPr>
          <w:rFonts w:ascii="Times New Roman" w:hAnsi="Times New Roman" w:cs="Times New Roman"/>
          <w:color w:val="000000" w:themeColor="text1"/>
        </w:rPr>
      </w:pPr>
      <w:r w:rsidRPr="00000783">
        <w:rPr>
          <w:rFonts w:ascii="Times New Roman" w:hAnsi="Times New Roman" w:cs="Times New Roman"/>
          <w:color w:val="000000" w:themeColor="text1"/>
        </w:rPr>
        <w:lastRenderedPageBreak/>
        <w:t>此外，研究人员尚未开发出具有组织血管、结缔组织和神经的真正肌肉。这使得实验室培育的肉很难为肉食者提供各种切割和动物肌肉的选择。传统肉类的原始味道和风味以及动物物种和品种的多样性尚无法在实验室培育的肉类中复制。</w:t>
      </w:r>
      <w:r w:rsidR="006A2F6C">
        <w:rPr>
          <w:rFonts w:ascii="Times New Roman" w:hAnsi="Times New Roman" w:cs="Times New Roman" w:hint="eastAsia"/>
          <w:color w:val="000000" w:themeColor="text1"/>
        </w:rPr>
        <w:t>但是</w:t>
      </w:r>
      <w:r w:rsidRPr="00000783">
        <w:rPr>
          <w:rFonts w:ascii="Times New Roman" w:hAnsi="Times New Roman" w:cs="Times New Roman"/>
          <w:color w:val="000000" w:themeColor="text1"/>
        </w:rPr>
        <w:t>目前技术尚未完全成熟，很难通过量产来降低单体成本。</w:t>
      </w:r>
    </w:p>
    <w:p w14:paraId="5D7108F4" w14:textId="182C9238" w:rsidR="00E8135B" w:rsidRPr="00E8135B" w:rsidRDefault="006D3FF8" w:rsidP="006A2F6C">
      <w:pPr>
        <w:pStyle w:val="a4"/>
        <w:shd w:val="clear" w:color="auto" w:fill="FFFFFF"/>
        <w:spacing w:before="0" w:beforeAutospacing="0" w:after="375" w:afterAutospacing="0" w:line="379" w:lineRule="atLeast"/>
        <w:jc w:val="center"/>
        <w:rPr>
          <w:rFonts w:ascii="Arial" w:hAnsi="Arial" w:cs="Arial" w:hint="eastAsia"/>
          <w:color w:val="333333"/>
        </w:rPr>
      </w:pPr>
      <w:r>
        <w:rPr>
          <w:rFonts w:ascii="Arial" w:hAnsi="Arial" w:cs="Arial" w:hint="eastAsia"/>
          <w:noProof/>
          <w:color w:val="333333"/>
        </w:rPr>
        <w:drawing>
          <wp:inline distT="0" distB="0" distL="0" distR="0" wp14:anchorId="00F2318F" wp14:editId="44DBD98D">
            <wp:extent cx="5839691" cy="3951248"/>
            <wp:effectExtent l="0" t="0" r="2540" b="0"/>
            <wp:docPr id="7" name="图片 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表格&#10;&#10;描述已自动生成"/>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15228" cy="4002358"/>
                    </a:xfrm>
                    <a:prstGeom prst="rect">
                      <a:avLst/>
                    </a:prstGeom>
                  </pic:spPr>
                </pic:pic>
              </a:graphicData>
            </a:graphic>
          </wp:inline>
        </w:drawing>
      </w:r>
    </w:p>
    <w:p w14:paraId="06C63F49" w14:textId="7E769A8C" w:rsidR="002840CA" w:rsidRPr="002840CA" w:rsidRDefault="002840CA" w:rsidP="002840CA">
      <w:pPr>
        <w:rPr>
          <w:rStyle w:val="hgkelc"/>
          <w:rFonts w:ascii="Arial" w:hAnsi="Arial" w:cs="Arial"/>
          <w:color w:val="202124"/>
          <w:sz w:val="27"/>
          <w:szCs w:val="27"/>
          <w:shd w:val="clear" w:color="auto" w:fill="FFFFFF"/>
        </w:rPr>
      </w:pPr>
    </w:p>
    <w:p w14:paraId="2713F48E" w14:textId="77777777" w:rsidR="002840CA" w:rsidRPr="006D3FF8" w:rsidRDefault="002840CA" w:rsidP="002840CA">
      <w:pPr>
        <w:rPr>
          <w:rFonts w:hint="eastAsia"/>
        </w:rPr>
      </w:pPr>
    </w:p>
    <w:p w14:paraId="34F75433" w14:textId="030160D4" w:rsidR="00153DD2" w:rsidRDefault="00153DD2" w:rsidP="006D3FF8">
      <w:pPr>
        <w:spacing w:before="120" w:after="120" w:line="288" w:lineRule="auto"/>
        <w:rPr>
          <w:rFonts w:ascii="Times New Roman" w:eastAsia="DengXian" w:hAnsi="Times New Roman" w:cs="Times New Roman"/>
          <w:b/>
          <w:sz w:val="28"/>
          <w:szCs w:val="32"/>
        </w:rPr>
      </w:pPr>
    </w:p>
    <w:p w14:paraId="66EC62AE" w14:textId="159299DD" w:rsidR="006A2F6C" w:rsidRDefault="006A2F6C" w:rsidP="006D3FF8">
      <w:pPr>
        <w:spacing w:before="120" w:after="120" w:line="288" w:lineRule="auto"/>
        <w:rPr>
          <w:rFonts w:ascii="Times New Roman" w:eastAsia="DengXian" w:hAnsi="Times New Roman" w:cs="Times New Roman"/>
          <w:b/>
          <w:sz w:val="28"/>
          <w:szCs w:val="32"/>
        </w:rPr>
      </w:pPr>
    </w:p>
    <w:p w14:paraId="342565F0" w14:textId="19C479F0" w:rsidR="006A2F6C" w:rsidRDefault="006A2F6C" w:rsidP="006D3FF8">
      <w:pPr>
        <w:spacing w:before="120" w:after="120" w:line="288" w:lineRule="auto"/>
        <w:rPr>
          <w:rFonts w:ascii="Times New Roman" w:eastAsia="DengXian" w:hAnsi="Times New Roman" w:cs="Times New Roman"/>
          <w:b/>
          <w:sz w:val="28"/>
          <w:szCs w:val="32"/>
        </w:rPr>
      </w:pPr>
    </w:p>
    <w:p w14:paraId="2186A62F" w14:textId="02C93E9D" w:rsidR="006A2F6C" w:rsidRDefault="006A2F6C" w:rsidP="006D3FF8">
      <w:pPr>
        <w:spacing w:before="120" w:after="120" w:line="288" w:lineRule="auto"/>
        <w:rPr>
          <w:rFonts w:ascii="Times New Roman" w:eastAsia="DengXian" w:hAnsi="Times New Roman" w:cs="Times New Roman"/>
          <w:b/>
          <w:sz w:val="28"/>
          <w:szCs w:val="32"/>
        </w:rPr>
      </w:pPr>
    </w:p>
    <w:p w14:paraId="7D73B50B" w14:textId="5AF5670D" w:rsidR="006A2F6C" w:rsidRDefault="006A2F6C" w:rsidP="006D3FF8">
      <w:pPr>
        <w:spacing w:before="120" w:after="120" w:line="288" w:lineRule="auto"/>
        <w:rPr>
          <w:rFonts w:ascii="Times New Roman" w:eastAsia="DengXian" w:hAnsi="Times New Roman" w:cs="Times New Roman"/>
          <w:b/>
          <w:sz w:val="28"/>
          <w:szCs w:val="32"/>
        </w:rPr>
      </w:pPr>
    </w:p>
    <w:p w14:paraId="137F3877" w14:textId="77777777" w:rsidR="006A2F6C" w:rsidRDefault="006A2F6C" w:rsidP="006D3FF8">
      <w:pPr>
        <w:spacing w:before="120" w:after="120" w:line="288" w:lineRule="auto"/>
        <w:rPr>
          <w:rFonts w:ascii="Times New Roman" w:eastAsia="DengXian" w:hAnsi="Times New Roman" w:cs="Times New Roman" w:hint="eastAsia"/>
          <w:b/>
          <w:sz w:val="28"/>
          <w:szCs w:val="32"/>
        </w:rPr>
      </w:pPr>
    </w:p>
    <w:p w14:paraId="47FB39B4" w14:textId="589FD5E9" w:rsidR="00A1223B" w:rsidRDefault="00A1223B" w:rsidP="00A1223B">
      <w:pPr>
        <w:spacing w:before="120" w:after="120" w:line="288" w:lineRule="auto"/>
        <w:jc w:val="center"/>
      </w:pPr>
      <w:r w:rsidRPr="005A6453">
        <w:rPr>
          <w:rFonts w:ascii="Times New Roman" w:eastAsia="DengXian" w:hAnsi="Times New Roman" w:cs="Times New Roman"/>
          <w:b/>
          <w:sz w:val="28"/>
          <w:szCs w:val="32"/>
        </w:rPr>
        <w:lastRenderedPageBreak/>
        <w:t>Future Meat</w:t>
      </w:r>
      <w:r>
        <w:rPr>
          <w:rFonts w:ascii="Times New Roman" w:eastAsia="DengXian" w:hAnsi="Times New Roman" w:cs="Times New Roman"/>
          <w:b/>
          <w:sz w:val="28"/>
          <w:szCs w:val="32"/>
        </w:rPr>
        <w:t>&amp;Milk</w:t>
      </w:r>
    </w:p>
    <w:p w14:paraId="0215451A" w14:textId="21A45FE4" w:rsidR="000839A0" w:rsidRPr="005A6453" w:rsidRDefault="000839A0" w:rsidP="000839A0">
      <w:pPr>
        <w:numPr>
          <w:ilvl w:val="0"/>
          <w:numId w:val="2"/>
        </w:numPr>
        <w:spacing w:before="120" w:after="120" w:line="288" w:lineRule="auto"/>
        <w:rPr>
          <w:rFonts w:ascii="Times New Roman" w:eastAsiaTheme="minorEastAsia" w:hAnsi="Times New Roman" w:cs="Times New Roman"/>
          <w:b/>
          <w:sz w:val="22"/>
          <w:szCs w:val="28"/>
        </w:rPr>
      </w:pPr>
      <w:r w:rsidRPr="005A6453">
        <w:rPr>
          <w:rFonts w:ascii="Times New Roman" w:eastAsia="DengXian" w:hAnsi="Times New Roman" w:cs="Times New Roman"/>
          <w:b/>
          <w:sz w:val="28"/>
          <w:szCs w:val="32"/>
        </w:rPr>
        <w:t xml:space="preserve">Future Meat </w:t>
      </w:r>
      <w:r w:rsidR="00C028A3" w:rsidRPr="005A6453">
        <w:rPr>
          <w:rFonts w:ascii="Times New Roman" w:hAnsi="Times New Roman" w:cs="Times New Roman"/>
          <w:b/>
          <w:sz w:val="28"/>
          <w:szCs w:val="28"/>
          <w:shd w:val="clear" w:color="auto" w:fill="FFFEFC"/>
        </w:rPr>
        <w:t>（</w:t>
      </w:r>
      <w:r w:rsidR="00C028A3" w:rsidRPr="005A6453">
        <w:rPr>
          <w:rStyle w:val="wrappable-label-with-info"/>
          <w:rFonts w:ascii="Times New Roman" w:hAnsi="Times New Roman" w:cs="Times New Roman"/>
          <w:b/>
          <w:sz w:val="28"/>
          <w:szCs w:val="28"/>
        </w:rPr>
        <w:t>Total Funding </w:t>
      </w:r>
      <w:r w:rsidR="00C028A3" w:rsidRPr="005A6453">
        <w:rPr>
          <w:rStyle w:val="cb-nowrap"/>
          <w:rFonts w:ascii="Times New Roman" w:hAnsi="Times New Roman" w:cs="Times New Roman"/>
          <w:b/>
          <w:sz w:val="28"/>
          <w:szCs w:val="28"/>
        </w:rPr>
        <w:t>Amount </w:t>
      </w:r>
      <w:r w:rsidR="00C028A3" w:rsidRPr="005A6453">
        <w:rPr>
          <w:rFonts w:ascii="Times New Roman" w:hAnsi="Times New Roman" w:cs="Times New Roman"/>
          <w:b/>
          <w:sz w:val="28"/>
          <w:szCs w:val="28"/>
        </w:rPr>
        <w:t>$387.8M</w:t>
      </w:r>
      <w:r w:rsidR="00C028A3" w:rsidRPr="005A6453">
        <w:rPr>
          <w:rFonts w:ascii="Times New Roman" w:hAnsi="Times New Roman" w:cs="Times New Roman"/>
          <w:b/>
          <w:sz w:val="28"/>
          <w:szCs w:val="28"/>
          <w:shd w:val="clear" w:color="auto" w:fill="FFFEFC"/>
        </w:rPr>
        <w:t xml:space="preserve"> </w:t>
      </w:r>
      <w:r w:rsidR="00C028A3" w:rsidRPr="005A6453">
        <w:rPr>
          <w:rFonts w:ascii="Times New Roman" w:hAnsi="Times New Roman" w:cs="Times New Roman"/>
          <w:b/>
          <w:sz w:val="28"/>
          <w:szCs w:val="28"/>
          <w:shd w:val="clear" w:color="auto" w:fill="FFFEFC"/>
        </w:rPr>
        <w:t>，</w:t>
      </w:r>
      <w:r w:rsidR="00C028A3" w:rsidRPr="005A6453">
        <w:rPr>
          <w:rFonts w:ascii="Times New Roman" w:hAnsi="Times New Roman" w:cs="Times New Roman"/>
          <w:b/>
          <w:sz w:val="28"/>
          <w:szCs w:val="28"/>
          <w:shd w:val="clear" w:color="auto" w:fill="FFFEFC"/>
        </w:rPr>
        <w:t xml:space="preserve">5 round </w:t>
      </w:r>
      <w:r w:rsidR="00C028A3" w:rsidRPr="005A6453">
        <w:rPr>
          <w:rFonts w:ascii="Times New Roman" w:hAnsi="Times New Roman" w:cs="Times New Roman"/>
          <w:b/>
          <w:sz w:val="28"/>
          <w:szCs w:val="28"/>
          <w:shd w:val="clear" w:color="auto" w:fill="FFFEFC"/>
        </w:rPr>
        <w:t>）</w:t>
      </w:r>
    </w:p>
    <w:p w14:paraId="36B251D5" w14:textId="77777777" w:rsidR="001D08D4" w:rsidRPr="005A6453" w:rsidRDefault="003F4CE3" w:rsidP="001D08D4">
      <w:pPr>
        <w:pStyle w:val="a5"/>
        <w:numPr>
          <w:ilvl w:val="0"/>
          <w:numId w:val="3"/>
        </w:numPr>
        <w:spacing w:before="120" w:after="120" w:line="288" w:lineRule="auto"/>
        <w:ind w:firstLineChars="0"/>
        <w:jc w:val="left"/>
        <w:rPr>
          <w:rFonts w:ascii="Times New Roman" w:hAnsi="Times New Roman" w:cs="Times New Roman"/>
          <w:b/>
          <w:sz w:val="24"/>
        </w:rPr>
      </w:pPr>
      <w:r w:rsidRPr="005A6453">
        <w:rPr>
          <w:rFonts w:ascii="Times New Roman" w:eastAsia="DengXian" w:hAnsi="Times New Roman" w:cs="Times New Roman"/>
          <w:b/>
          <w:sz w:val="24"/>
        </w:rPr>
        <w:t>简介</w:t>
      </w:r>
    </w:p>
    <w:p w14:paraId="73CDD5EB" w14:textId="78502BEE" w:rsidR="003F4CE3" w:rsidRPr="005A6453" w:rsidRDefault="003F4CE3" w:rsidP="001D08D4">
      <w:pPr>
        <w:spacing w:before="120" w:after="120" w:line="288" w:lineRule="auto"/>
        <w:rPr>
          <w:rFonts w:ascii="Times New Roman" w:eastAsiaTheme="minorEastAsia" w:hAnsi="Times New Roman" w:cs="Times New Roman"/>
          <w:b/>
          <w:kern w:val="2"/>
        </w:rPr>
      </w:pPr>
      <w:r w:rsidRPr="005A6453">
        <w:rPr>
          <w:rFonts w:ascii="Times New Roman" w:hAnsi="Times New Roman" w:cs="Times New Roman"/>
          <w:bCs/>
          <w:color w:val="000000" w:themeColor="text1"/>
        </w:rPr>
        <w:t xml:space="preserve">Future Meat Technologies </w:t>
      </w:r>
      <w:r w:rsidRPr="005A6453">
        <w:rPr>
          <w:rFonts w:ascii="Times New Roman" w:hAnsi="Times New Roman" w:cs="Times New Roman"/>
          <w:bCs/>
          <w:color w:val="000000" w:themeColor="text1"/>
        </w:rPr>
        <w:t>成立于</w:t>
      </w:r>
      <w:r w:rsidRPr="005A6453">
        <w:rPr>
          <w:rFonts w:ascii="Times New Roman" w:hAnsi="Times New Roman" w:cs="Times New Roman"/>
          <w:bCs/>
          <w:color w:val="000000" w:themeColor="text1"/>
        </w:rPr>
        <w:t xml:space="preserve"> 2018 </w:t>
      </w:r>
      <w:r w:rsidRPr="005A6453">
        <w:rPr>
          <w:rFonts w:ascii="Times New Roman" w:hAnsi="Times New Roman" w:cs="Times New Roman"/>
          <w:bCs/>
          <w:color w:val="000000" w:themeColor="text1"/>
        </w:rPr>
        <w:t>年是一家生物技术公司，利用鸡细胞生产培养肉，并致力于培养羊肉串和牛肉汉堡。其总部设在以色列，其主要办事处位于耶路撒冷，而其主要生产设施则在雷霍沃特运营。</w:t>
      </w:r>
      <w:r w:rsidRPr="005A6453">
        <w:rPr>
          <w:rFonts w:ascii="Times New Roman" w:hAnsi="Times New Roman" w:cs="Times New Roman"/>
          <w:bCs/>
          <w:color w:val="000000" w:themeColor="text1"/>
        </w:rPr>
        <w:t xml:space="preserve">[1] Future Meat Technologies </w:t>
      </w:r>
      <w:r w:rsidRPr="005A6453">
        <w:rPr>
          <w:rFonts w:ascii="Times New Roman" w:hAnsi="Times New Roman" w:cs="Times New Roman"/>
          <w:bCs/>
          <w:color w:val="000000" w:themeColor="text1"/>
        </w:rPr>
        <w:t>主要寻求向养殖肉类制造商提供硬件和细胞系，而不是直接向消费者销售食品</w:t>
      </w:r>
    </w:p>
    <w:p w14:paraId="46544417" w14:textId="77777777" w:rsidR="0077364E" w:rsidRPr="005A6453" w:rsidRDefault="0077364E" w:rsidP="003F4CE3">
      <w:pPr>
        <w:rPr>
          <w:rFonts w:ascii="Times New Roman" w:hAnsi="Times New Roman" w:cs="Times New Roman"/>
          <w:bCs/>
          <w:color w:val="000000" w:themeColor="text1"/>
        </w:rPr>
      </w:pPr>
    </w:p>
    <w:p w14:paraId="7230A3E8" w14:textId="15CC996B" w:rsidR="003F4CE3" w:rsidRPr="005A6453" w:rsidRDefault="0077364E" w:rsidP="0077364E">
      <w:pPr>
        <w:pStyle w:val="a5"/>
        <w:widowControl/>
        <w:numPr>
          <w:ilvl w:val="0"/>
          <w:numId w:val="4"/>
        </w:numPr>
        <w:ind w:firstLineChars="0"/>
        <w:jc w:val="left"/>
        <w:rPr>
          <w:rFonts w:ascii="Times New Roman" w:eastAsia="宋体" w:hAnsi="Times New Roman" w:cs="Times New Roman"/>
          <w:bCs/>
          <w:kern w:val="0"/>
          <w:sz w:val="24"/>
        </w:rPr>
      </w:pPr>
      <w:r w:rsidRPr="005A6453">
        <w:rPr>
          <w:rFonts w:ascii="Times New Roman" w:eastAsia="宋体" w:hAnsi="Times New Roman" w:cs="Times New Roman"/>
          <w:bCs/>
          <w:kern w:val="0"/>
          <w:sz w:val="24"/>
        </w:rPr>
        <w:t>什么是养殖肉（</w:t>
      </w:r>
      <w:r w:rsidRPr="005A6453">
        <w:rPr>
          <w:rFonts w:ascii="Times New Roman" w:eastAsia="宋体" w:hAnsi="Times New Roman" w:cs="Times New Roman"/>
          <w:bCs/>
          <w:kern w:val="0"/>
          <w:sz w:val="24"/>
        </w:rPr>
        <w:t>cultivated meat</w:t>
      </w:r>
      <w:r w:rsidRPr="005A6453">
        <w:rPr>
          <w:rFonts w:ascii="Times New Roman" w:eastAsia="宋体" w:hAnsi="Times New Roman" w:cs="Times New Roman"/>
          <w:bCs/>
          <w:kern w:val="0"/>
          <w:sz w:val="24"/>
        </w:rPr>
        <w:t>）？</w:t>
      </w:r>
      <w:r w:rsidRPr="005A6453">
        <w:rPr>
          <w:rFonts w:ascii="Times New Roman" w:eastAsia="宋体" w:hAnsi="Times New Roman" w:cs="Times New Roman"/>
          <w:bCs/>
          <w:kern w:val="0"/>
          <w:sz w:val="24"/>
        </w:rPr>
        <w:t xml:space="preserve"> </w:t>
      </w:r>
      <w:r w:rsidRPr="005A6453">
        <w:rPr>
          <w:rFonts w:ascii="Times New Roman" w:eastAsia="宋体" w:hAnsi="Times New Roman" w:cs="Times New Roman"/>
          <w:bCs/>
          <w:kern w:val="0"/>
          <w:sz w:val="24"/>
        </w:rPr>
        <w:t>人造肉是真正的动物肉，通过在干净的设施中培养或培养动物细胞而生产，无需饲养和屠宰动物作为食物。</w:t>
      </w:r>
    </w:p>
    <w:p w14:paraId="69199741" w14:textId="77777777" w:rsidR="0077364E" w:rsidRPr="005A6453" w:rsidRDefault="0077364E" w:rsidP="0077364E">
      <w:pPr>
        <w:pStyle w:val="a5"/>
        <w:widowControl/>
        <w:ind w:left="360" w:firstLineChars="0" w:firstLine="0"/>
        <w:jc w:val="left"/>
        <w:rPr>
          <w:rFonts w:ascii="Times New Roman" w:eastAsia="宋体" w:hAnsi="Times New Roman" w:cs="Times New Roman"/>
          <w:bCs/>
          <w:kern w:val="0"/>
          <w:sz w:val="24"/>
        </w:rPr>
      </w:pPr>
    </w:p>
    <w:p w14:paraId="3F1021B1" w14:textId="1F02F291" w:rsidR="003F4CE3" w:rsidRPr="005A6453" w:rsidRDefault="003F4CE3" w:rsidP="0077364E">
      <w:pPr>
        <w:pStyle w:val="a5"/>
        <w:widowControl/>
        <w:numPr>
          <w:ilvl w:val="0"/>
          <w:numId w:val="4"/>
        </w:numPr>
        <w:ind w:firstLineChars="0"/>
        <w:jc w:val="left"/>
        <w:rPr>
          <w:rFonts w:ascii="Times New Roman" w:eastAsia="宋体" w:hAnsi="Times New Roman" w:cs="Times New Roman"/>
          <w:bCs/>
          <w:kern w:val="0"/>
          <w:sz w:val="24"/>
        </w:rPr>
      </w:pPr>
      <w:r w:rsidRPr="005A6453">
        <w:rPr>
          <w:rFonts w:ascii="Times New Roman" w:eastAsia="宋体" w:hAnsi="Times New Roman" w:cs="Times New Roman"/>
          <w:bCs/>
          <w:kern w:val="0"/>
          <w:sz w:val="24"/>
        </w:rPr>
        <w:t>栽培肉和传统肉有什么区别？</w:t>
      </w:r>
      <w:r w:rsidRPr="005A6453">
        <w:rPr>
          <w:rFonts w:ascii="Times New Roman" w:eastAsia="宋体" w:hAnsi="Times New Roman" w:cs="Times New Roman"/>
          <w:bCs/>
          <w:kern w:val="0"/>
          <w:sz w:val="24"/>
        </w:rPr>
        <w:t xml:space="preserve"> </w:t>
      </w:r>
      <w:r w:rsidRPr="005A6453">
        <w:rPr>
          <w:rFonts w:ascii="Times New Roman" w:eastAsia="宋体" w:hAnsi="Times New Roman" w:cs="Times New Roman"/>
          <w:bCs/>
          <w:kern w:val="0"/>
          <w:sz w:val="24"/>
        </w:rPr>
        <w:t>养殖肉是真正的肉。不同的是，我们的肉来自没有转基因的动物细胞，而人工培育的肉不需要屠宰动物。</w:t>
      </w:r>
      <w:r w:rsidRPr="005A6453">
        <w:rPr>
          <w:rFonts w:ascii="Times New Roman" w:eastAsia="宋体" w:hAnsi="Times New Roman" w:cs="Times New Roman"/>
          <w:bCs/>
          <w:kern w:val="0"/>
          <w:sz w:val="24"/>
        </w:rPr>
        <w:t xml:space="preserve"> </w:t>
      </w:r>
    </w:p>
    <w:p w14:paraId="635ED57C" w14:textId="77777777" w:rsidR="0077364E" w:rsidRPr="005A6453" w:rsidRDefault="0077364E" w:rsidP="0077364E">
      <w:pPr>
        <w:pStyle w:val="a5"/>
        <w:ind w:firstLine="480"/>
        <w:rPr>
          <w:rFonts w:ascii="Times New Roman" w:eastAsia="宋体" w:hAnsi="Times New Roman" w:cs="Times New Roman"/>
          <w:bCs/>
          <w:kern w:val="0"/>
          <w:sz w:val="24"/>
        </w:rPr>
      </w:pPr>
    </w:p>
    <w:p w14:paraId="78421339" w14:textId="228B91A5" w:rsidR="000839A0" w:rsidRPr="005A6453" w:rsidRDefault="0077364E" w:rsidP="0077364E">
      <w:pPr>
        <w:pStyle w:val="a5"/>
        <w:widowControl/>
        <w:numPr>
          <w:ilvl w:val="0"/>
          <w:numId w:val="4"/>
        </w:numPr>
        <w:ind w:firstLineChars="0"/>
        <w:jc w:val="left"/>
        <w:rPr>
          <w:rFonts w:ascii="Times New Roman" w:eastAsia="宋体" w:hAnsi="Times New Roman" w:cs="Times New Roman"/>
          <w:bCs/>
          <w:kern w:val="0"/>
          <w:sz w:val="24"/>
        </w:rPr>
      </w:pPr>
      <w:r w:rsidRPr="005A6453">
        <w:rPr>
          <w:rFonts w:ascii="Times New Roman" w:eastAsia="宋体" w:hAnsi="Times New Roman" w:cs="Times New Roman"/>
          <w:bCs/>
          <w:kern w:val="0"/>
          <w:sz w:val="24"/>
        </w:rPr>
        <w:t>人造</w:t>
      </w:r>
      <w:r w:rsidR="003F4CE3" w:rsidRPr="005A6453">
        <w:rPr>
          <w:rFonts w:ascii="Times New Roman" w:eastAsia="宋体" w:hAnsi="Times New Roman" w:cs="Times New Roman"/>
          <w:bCs/>
          <w:kern w:val="0"/>
          <w:sz w:val="24"/>
        </w:rPr>
        <w:t>肉会取代传统肉吗？</w:t>
      </w:r>
      <w:r w:rsidR="003F4CE3" w:rsidRPr="005A6453">
        <w:rPr>
          <w:rFonts w:ascii="Times New Roman" w:eastAsia="宋体" w:hAnsi="Times New Roman" w:cs="Times New Roman"/>
          <w:bCs/>
          <w:kern w:val="0"/>
          <w:sz w:val="24"/>
        </w:rPr>
        <w:t xml:space="preserve"> </w:t>
      </w:r>
      <w:r w:rsidR="003F4CE3" w:rsidRPr="005A6453">
        <w:rPr>
          <w:rFonts w:ascii="Times New Roman" w:eastAsia="宋体" w:hAnsi="Times New Roman" w:cs="Times New Roman"/>
          <w:bCs/>
          <w:kern w:val="0"/>
          <w:sz w:val="24"/>
        </w:rPr>
        <w:t>每年，世界吃的肉比以往任何时候都多。随着需求的增长，消费者需要更多的选择来满足这一需求，而不会进一步加剧传统和不可持续的肉类行业对环境的负面影响。</w:t>
      </w:r>
    </w:p>
    <w:p w14:paraId="6367B449" w14:textId="77777777" w:rsidR="0077364E" w:rsidRPr="005A6453" w:rsidRDefault="0077364E" w:rsidP="0077364E">
      <w:pPr>
        <w:pStyle w:val="a5"/>
        <w:ind w:firstLine="480"/>
        <w:rPr>
          <w:rFonts w:ascii="Times New Roman" w:eastAsia="宋体" w:hAnsi="Times New Roman" w:cs="Times New Roman"/>
          <w:bCs/>
          <w:kern w:val="0"/>
          <w:sz w:val="24"/>
        </w:rPr>
      </w:pPr>
    </w:p>
    <w:p w14:paraId="5F5F3B02" w14:textId="0AD6CB18" w:rsidR="0077364E" w:rsidRPr="005A6453" w:rsidRDefault="001D08D4" w:rsidP="001D08D4">
      <w:pPr>
        <w:pStyle w:val="a5"/>
        <w:widowControl/>
        <w:numPr>
          <w:ilvl w:val="0"/>
          <w:numId w:val="3"/>
        </w:numPr>
        <w:ind w:firstLineChars="0"/>
        <w:jc w:val="left"/>
        <w:rPr>
          <w:rFonts w:ascii="Times New Roman" w:eastAsia="宋体" w:hAnsi="Times New Roman" w:cs="Times New Roman"/>
          <w:b/>
          <w:kern w:val="0"/>
          <w:sz w:val="24"/>
        </w:rPr>
      </w:pPr>
      <w:r w:rsidRPr="005A6453">
        <w:rPr>
          <w:rFonts w:ascii="Times New Roman" w:eastAsia="宋体" w:hAnsi="Times New Roman" w:cs="Times New Roman"/>
          <w:b/>
          <w:kern w:val="0"/>
          <w:sz w:val="24"/>
        </w:rPr>
        <w:t>市场规模</w:t>
      </w:r>
    </w:p>
    <w:p w14:paraId="6D39FDB4" w14:textId="77777777" w:rsidR="001D08D4" w:rsidRPr="005A6453" w:rsidRDefault="001D08D4" w:rsidP="001D08D4">
      <w:pPr>
        <w:rPr>
          <w:rFonts w:ascii="Times New Roman" w:hAnsi="Times New Roman" w:cs="Times New Roman"/>
          <w:b/>
        </w:rPr>
      </w:pPr>
    </w:p>
    <w:p w14:paraId="6152435B" w14:textId="77777777" w:rsidR="0077364E" w:rsidRPr="005A6453" w:rsidRDefault="0077364E" w:rsidP="0077364E">
      <w:pPr>
        <w:rPr>
          <w:rFonts w:ascii="Times New Roman" w:hAnsi="Times New Roman" w:cs="Times New Roman"/>
        </w:rPr>
      </w:pPr>
      <w:r w:rsidRPr="005A6453">
        <w:rPr>
          <w:rFonts w:ascii="Times New Roman" w:hAnsi="Times New Roman" w:cs="Times New Roman"/>
          <w:color w:val="363636"/>
          <w:sz w:val="23"/>
          <w:szCs w:val="23"/>
          <w:shd w:val="clear" w:color="auto" w:fill="FFFFFF"/>
        </w:rPr>
        <w:t xml:space="preserve">2021 </w:t>
      </w:r>
      <w:r w:rsidRPr="005A6453">
        <w:rPr>
          <w:rFonts w:ascii="Times New Roman" w:hAnsi="Times New Roman" w:cs="Times New Roman"/>
          <w:color w:val="363636"/>
          <w:sz w:val="23"/>
          <w:szCs w:val="23"/>
          <w:shd w:val="clear" w:color="auto" w:fill="FFFFFF"/>
        </w:rPr>
        <w:t>年全球养殖肉类市场规模为</w:t>
      </w:r>
      <w:r w:rsidRPr="005A6453">
        <w:rPr>
          <w:rFonts w:ascii="Times New Roman" w:hAnsi="Times New Roman" w:cs="Times New Roman"/>
          <w:color w:val="363636"/>
          <w:sz w:val="23"/>
          <w:szCs w:val="23"/>
          <w:shd w:val="clear" w:color="auto" w:fill="FFFFFF"/>
        </w:rPr>
        <w:t xml:space="preserve"> 1.636 </w:t>
      </w:r>
      <w:r w:rsidRPr="005A6453">
        <w:rPr>
          <w:rFonts w:ascii="Times New Roman" w:hAnsi="Times New Roman" w:cs="Times New Roman"/>
          <w:color w:val="363636"/>
          <w:sz w:val="23"/>
          <w:szCs w:val="23"/>
          <w:shd w:val="clear" w:color="auto" w:fill="FFFFFF"/>
        </w:rPr>
        <w:t>亿美元，预计从</w:t>
      </w:r>
      <w:r w:rsidRPr="005A6453">
        <w:rPr>
          <w:rFonts w:ascii="Times New Roman" w:hAnsi="Times New Roman" w:cs="Times New Roman"/>
          <w:color w:val="363636"/>
          <w:sz w:val="23"/>
          <w:szCs w:val="23"/>
          <w:shd w:val="clear" w:color="auto" w:fill="FFFFFF"/>
        </w:rPr>
        <w:t xml:space="preserve"> 2022 </w:t>
      </w:r>
      <w:r w:rsidRPr="005A6453">
        <w:rPr>
          <w:rFonts w:ascii="Times New Roman" w:hAnsi="Times New Roman" w:cs="Times New Roman"/>
          <w:color w:val="363636"/>
          <w:sz w:val="23"/>
          <w:szCs w:val="23"/>
          <w:shd w:val="clear" w:color="auto" w:fill="FFFFFF"/>
        </w:rPr>
        <w:t>年到</w:t>
      </w:r>
      <w:r w:rsidRPr="005A6453">
        <w:rPr>
          <w:rFonts w:ascii="Times New Roman" w:hAnsi="Times New Roman" w:cs="Times New Roman"/>
          <w:color w:val="363636"/>
          <w:sz w:val="23"/>
          <w:szCs w:val="23"/>
          <w:shd w:val="clear" w:color="auto" w:fill="FFFFFF"/>
        </w:rPr>
        <w:t xml:space="preserve"> 2028 </w:t>
      </w:r>
      <w:r w:rsidRPr="005A6453">
        <w:rPr>
          <w:rFonts w:ascii="Times New Roman" w:hAnsi="Times New Roman" w:cs="Times New Roman"/>
          <w:color w:val="363636"/>
          <w:sz w:val="23"/>
          <w:szCs w:val="23"/>
          <w:shd w:val="clear" w:color="auto" w:fill="FFFFFF"/>
        </w:rPr>
        <w:t>年将以</w:t>
      </w:r>
      <w:r w:rsidRPr="005A6453">
        <w:rPr>
          <w:rFonts w:ascii="Times New Roman" w:hAnsi="Times New Roman" w:cs="Times New Roman"/>
          <w:color w:val="363636"/>
          <w:sz w:val="23"/>
          <w:szCs w:val="23"/>
          <w:shd w:val="clear" w:color="auto" w:fill="FFFFFF"/>
        </w:rPr>
        <w:t xml:space="preserve"> 11.4% </w:t>
      </w:r>
      <w:r w:rsidRPr="005A6453">
        <w:rPr>
          <w:rFonts w:ascii="Times New Roman" w:hAnsi="Times New Roman" w:cs="Times New Roman"/>
          <w:color w:val="363636"/>
          <w:sz w:val="23"/>
          <w:szCs w:val="23"/>
          <w:shd w:val="clear" w:color="auto" w:fill="FFFFFF"/>
        </w:rPr>
        <w:t>的复合年增长率</w:t>
      </w:r>
      <w:r w:rsidRPr="005A6453">
        <w:rPr>
          <w:rFonts w:ascii="Times New Roman" w:hAnsi="Times New Roman" w:cs="Times New Roman"/>
          <w:color w:val="363636"/>
          <w:sz w:val="23"/>
          <w:szCs w:val="23"/>
          <w:shd w:val="clear" w:color="auto" w:fill="FFFFFF"/>
        </w:rPr>
        <w:t xml:space="preserve"> (CAGR) </w:t>
      </w:r>
      <w:r w:rsidRPr="005A6453">
        <w:rPr>
          <w:rFonts w:ascii="Times New Roman" w:hAnsi="Times New Roman" w:cs="Times New Roman"/>
          <w:color w:val="363636"/>
          <w:sz w:val="23"/>
          <w:szCs w:val="23"/>
          <w:shd w:val="clear" w:color="auto" w:fill="FFFFFF"/>
        </w:rPr>
        <w:t>扩大。预计市场将受到消费者日益增长的偏好的推动采用富含蛋白质的饮食。此外，越来越依赖</w:t>
      </w:r>
      <w:r w:rsidRPr="005A6453">
        <w:rPr>
          <w:rFonts w:ascii="Times New Roman" w:hAnsi="Times New Roman" w:cs="Times New Roman"/>
          <w:color w:val="363636"/>
          <w:sz w:val="23"/>
          <w:szCs w:val="23"/>
          <w:shd w:val="clear" w:color="auto" w:fill="FFFFFF"/>
        </w:rPr>
        <w:t xml:space="preserve"> omega-3 </w:t>
      </w:r>
      <w:r w:rsidRPr="005A6453">
        <w:rPr>
          <w:rFonts w:ascii="Times New Roman" w:hAnsi="Times New Roman" w:cs="Times New Roman"/>
          <w:color w:val="363636"/>
          <w:sz w:val="23"/>
          <w:szCs w:val="23"/>
          <w:shd w:val="clear" w:color="auto" w:fill="FFFFFF"/>
        </w:rPr>
        <w:t>脂肪酸来满足对必需营养素的需求，预计将有助于预测期内的市场增长。为了满足对维生素和营养素的需求，人们越来越喜欢以猪肉为基础的体外肉，这将推动该行业的增长。</w:t>
      </w:r>
    </w:p>
    <w:p w14:paraId="3E5511FE" w14:textId="1366843F" w:rsidR="003F4CE3" w:rsidRPr="005A6453" w:rsidRDefault="003F4CE3" w:rsidP="003F4CE3">
      <w:pPr>
        <w:rPr>
          <w:rFonts w:ascii="Times New Roman" w:hAnsi="Times New Roman" w:cs="Times New Roman"/>
          <w:b/>
          <w:bCs/>
        </w:rPr>
      </w:pPr>
    </w:p>
    <w:p w14:paraId="64FA71CA" w14:textId="76EC403A" w:rsidR="003F4CE3" w:rsidRPr="005A6453" w:rsidRDefault="003F4CE3" w:rsidP="003F4CE3">
      <w:pPr>
        <w:rPr>
          <w:rFonts w:ascii="Times New Roman" w:hAnsi="Times New Roman" w:cs="Times New Roman"/>
          <w:b/>
          <w:bCs/>
        </w:rPr>
      </w:pPr>
    </w:p>
    <w:p w14:paraId="6068D5D9" w14:textId="2B3B5311" w:rsidR="003F4CE3" w:rsidRPr="005A6453" w:rsidRDefault="0077364E" w:rsidP="0077364E">
      <w:pPr>
        <w:pStyle w:val="a5"/>
        <w:widowControl/>
        <w:numPr>
          <w:ilvl w:val="0"/>
          <w:numId w:val="3"/>
        </w:numPr>
        <w:ind w:firstLineChars="0"/>
        <w:jc w:val="left"/>
        <w:rPr>
          <w:rFonts w:ascii="Times New Roman" w:eastAsia="宋体" w:hAnsi="Times New Roman" w:cs="Times New Roman"/>
          <w:b/>
          <w:bCs/>
          <w:kern w:val="0"/>
          <w:sz w:val="24"/>
        </w:rPr>
      </w:pPr>
      <w:r w:rsidRPr="005A6453">
        <w:rPr>
          <w:rFonts w:ascii="Times New Roman" w:eastAsia="宋体" w:hAnsi="Times New Roman" w:cs="Times New Roman"/>
          <w:b/>
          <w:bCs/>
          <w:kern w:val="0"/>
          <w:sz w:val="24"/>
        </w:rPr>
        <w:t>融资情况</w:t>
      </w:r>
    </w:p>
    <w:p w14:paraId="1DEE762A" w14:textId="77777777" w:rsidR="001D08D4" w:rsidRPr="005A6453" w:rsidRDefault="001D08D4" w:rsidP="001D08D4">
      <w:pPr>
        <w:rPr>
          <w:rFonts w:ascii="Times New Roman" w:hAnsi="Times New Roman" w:cs="Times New Roman"/>
          <w:b/>
          <w:bCs/>
        </w:rPr>
      </w:pPr>
    </w:p>
    <w:p w14:paraId="3ED0FDBF" w14:textId="3A0D1E87" w:rsidR="003F4CE3" w:rsidRPr="005A6453" w:rsidRDefault="001D08D4" w:rsidP="003F4CE3">
      <w:pPr>
        <w:rPr>
          <w:rFonts w:ascii="Times New Roman" w:hAnsi="Times New Roman" w:cs="Times New Roman"/>
        </w:rPr>
      </w:pPr>
      <w:r w:rsidRPr="005A6453">
        <w:rPr>
          <w:rFonts w:ascii="Times New Roman" w:hAnsi="Times New Roman" w:cs="Times New Roman"/>
          <w:color w:val="000000"/>
          <w:sz w:val="20"/>
          <w:szCs w:val="20"/>
          <w:shd w:val="clear" w:color="auto" w:fill="FFFFFF"/>
        </w:rPr>
        <w:t>2</w:t>
      </w:r>
      <w:r w:rsidR="003F4CE3" w:rsidRPr="005A6453">
        <w:rPr>
          <w:rFonts w:ascii="Times New Roman" w:hAnsi="Times New Roman" w:cs="Times New Roman"/>
          <w:color w:val="000000"/>
          <w:sz w:val="20"/>
          <w:szCs w:val="20"/>
          <w:shd w:val="clear" w:color="auto" w:fill="FFFFFF"/>
        </w:rPr>
        <w:t xml:space="preserve">021 </w:t>
      </w:r>
      <w:r w:rsidR="003F4CE3" w:rsidRPr="005A6453">
        <w:rPr>
          <w:rFonts w:ascii="Times New Roman" w:hAnsi="Times New Roman" w:cs="Times New Roman"/>
          <w:color w:val="000000"/>
          <w:sz w:val="20"/>
          <w:szCs w:val="20"/>
          <w:shd w:val="clear" w:color="auto" w:fill="FFFFFF"/>
        </w:rPr>
        <w:t>年</w:t>
      </w:r>
      <w:r w:rsidR="003F4CE3" w:rsidRPr="005A6453">
        <w:rPr>
          <w:rFonts w:ascii="Times New Roman" w:hAnsi="Times New Roman" w:cs="Times New Roman"/>
          <w:color w:val="000000"/>
          <w:sz w:val="20"/>
          <w:szCs w:val="20"/>
          <w:shd w:val="clear" w:color="auto" w:fill="FFFFFF"/>
        </w:rPr>
        <w:t xml:space="preserve"> 12 </w:t>
      </w:r>
      <w:r w:rsidR="003F4CE3" w:rsidRPr="005A6453">
        <w:rPr>
          <w:rFonts w:ascii="Times New Roman" w:hAnsi="Times New Roman" w:cs="Times New Roman"/>
          <w:color w:val="000000"/>
          <w:sz w:val="20"/>
          <w:szCs w:val="20"/>
          <w:shd w:val="clear" w:color="auto" w:fill="FFFFFF"/>
        </w:rPr>
        <w:t>月</w:t>
      </w:r>
      <w:r w:rsidR="003F4CE3" w:rsidRPr="005A6453">
        <w:rPr>
          <w:rFonts w:ascii="Times New Roman" w:hAnsi="Times New Roman" w:cs="Times New Roman"/>
          <w:color w:val="000000"/>
          <w:sz w:val="20"/>
          <w:szCs w:val="20"/>
          <w:shd w:val="clear" w:color="auto" w:fill="FFFFFF"/>
        </w:rPr>
        <w:t xml:space="preserve"> 20 </w:t>
      </w:r>
      <w:r w:rsidR="003F4CE3" w:rsidRPr="005A6453">
        <w:rPr>
          <w:rFonts w:ascii="Times New Roman" w:hAnsi="Times New Roman" w:cs="Times New Roman"/>
          <w:color w:val="000000"/>
          <w:sz w:val="20"/>
          <w:szCs w:val="20"/>
          <w:shd w:val="clear" w:color="auto" w:fill="FFFFFF"/>
        </w:rPr>
        <w:t>日</w:t>
      </w:r>
      <w:r w:rsidR="003F4CE3" w:rsidRPr="005A6453">
        <w:rPr>
          <w:rFonts w:ascii="Times New Roman" w:hAnsi="Times New Roman" w:cs="Times New Roman"/>
          <w:color w:val="000000"/>
          <w:sz w:val="20"/>
          <w:szCs w:val="20"/>
          <w:shd w:val="clear" w:color="auto" w:fill="FFFFFF"/>
        </w:rPr>
        <w:t xml:space="preserve">——Future Meat Technologies (Future Meat) </w:t>
      </w:r>
      <w:r w:rsidR="003F4CE3" w:rsidRPr="005A6453">
        <w:rPr>
          <w:rFonts w:ascii="Times New Roman" w:hAnsi="Times New Roman" w:cs="Times New Roman"/>
          <w:color w:val="000000"/>
          <w:sz w:val="20"/>
          <w:szCs w:val="20"/>
          <w:shd w:val="clear" w:color="auto" w:fill="FFFFFF"/>
        </w:rPr>
        <w:t>完成</w:t>
      </w:r>
      <w:r w:rsidR="003F4CE3" w:rsidRPr="005A6453">
        <w:rPr>
          <w:rFonts w:ascii="Times New Roman" w:hAnsi="Times New Roman" w:cs="Times New Roman"/>
          <w:color w:val="000000"/>
          <w:sz w:val="20"/>
          <w:szCs w:val="20"/>
          <w:shd w:val="clear" w:color="auto" w:fill="FFFFFF"/>
        </w:rPr>
        <w:t xml:space="preserve"> B </w:t>
      </w:r>
      <w:r w:rsidR="003F4CE3" w:rsidRPr="005A6453">
        <w:rPr>
          <w:rFonts w:ascii="Times New Roman" w:hAnsi="Times New Roman" w:cs="Times New Roman"/>
          <w:color w:val="000000"/>
          <w:sz w:val="20"/>
          <w:szCs w:val="20"/>
          <w:shd w:val="clear" w:color="auto" w:fill="FFFFFF"/>
        </w:rPr>
        <w:t>轮融资</w:t>
      </w:r>
      <w:r w:rsidR="003F4CE3" w:rsidRPr="005A6453">
        <w:rPr>
          <w:rFonts w:ascii="Times New Roman" w:hAnsi="Times New Roman" w:cs="Times New Roman"/>
          <w:color w:val="000000"/>
          <w:sz w:val="20"/>
          <w:szCs w:val="20"/>
          <w:shd w:val="clear" w:color="auto" w:fill="FFFFFF"/>
        </w:rPr>
        <w:t xml:space="preserve"> 3.47 </w:t>
      </w:r>
      <w:r w:rsidR="003F4CE3" w:rsidRPr="005A6453">
        <w:rPr>
          <w:rFonts w:ascii="Times New Roman" w:hAnsi="Times New Roman" w:cs="Times New Roman"/>
          <w:color w:val="000000"/>
          <w:sz w:val="20"/>
          <w:szCs w:val="20"/>
          <w:shd w:val="clear" w:color="auto" w:fill="FFFFFF"/>
        </w:rPr>
        <w:t>亿美元。本轮融资由</w:t>
      </w:r>
      <w:r w:rsidR="003F4CE3" w:rsidRPr="005A6453">
        <w:rPr>
          <w:rFonts w:ascii="Times New Roman" w:hAnsi="Times New Roman" w:cs="Times New Roman"/>
        </w:rPr>
        <w:fldChar w:fldCharType="begin"/>
      </w:r>
      <w:r w:rsidR="003F4CE3" w:rsidRPr="005A6453">
        <w:rPr>
          <w:rFonts w:ascii="Times New Roman" w:hAnsi="Times New Roman" w:cs="Times New Roman"/>
        </w:rPr>
        <w:instrText xml:space="preserve"> HYPERLINK "https://www.foodingredientsfirst.com/supplier-profiles/adm.html" \t "_blank" </w:instrText>
      </w:r>
      <w:r w:rsidR="003F4CE3" w:rsidRPr="005A6453">
        <w:rPr>
          <w:rFonts w:ascii="Times New Roman" w:hAnsi="Times New Roman" w:cs="Times New Roman"/>
        </w:rPr>
        <w:fldChar w:fldCharType="separate"/>
      </w:r>
      <w:r w:rsidR="003F4CE3" w:rsidRPr="005A6453">
        <w:rPr>
          <w:rFonts w:ascii="Times New Roman" w:hAnsi="Times New Roman" w:cs="Times New Roman"/>
          <w:color w:val="005897"/>
          <w:sz w:val="20"/>
          <w:szCs w:val="20"/>
          <w:u w:val="single"/>
          <w:shd w:val="clear" w:color="auto" w:fill="FFFFFF"/>
        </w:rPr>
        <w:t>ADM</w:t>
      </w:r>
      <w:r w:rsidR="003F4CE3" w:rsidRPr="005A6453">
        <w:rPr>
          <w:rFonts w:ascii="Times New Roman" w:hAnsi="Times New Roman" w:cs="Times New Roman"/>
        </w:rPr>
        <w:fldChar w:fldCharType="end"/>
      </w:r>
      <w:r w:rsidR="003F4CE3" w:rsidRPr="005A6453">
        <w:rPr>
          <w:rFonts w:ascii="Times New Roman" w:hAnsi="Times New Roman" w:cs="Times New Roman"/>
          <w:color w:val="000000"/>
          <w:sz w:val="20"/>
          <w:szCs w:val="20"/>
          <w:shd w:val="clear" w:color="auto" w:fill="FFFFFF"/>
        </w:rPr>
        <w:t xml:space="preserve"> Ventures </w:t>
      </w:r>
      <w:r w:rsidR="003F4CE3" w:rsidRPr="005A6453">
        <w:rPr>
          <w:rFonts w:ascii="Times New Roman" w:hAnsi="Times New Roman" w:cs="Times New Roman"/>
          <w:color w:val="000000"/>
          <w:sz w:val="20"/>
          <w:szCs w:val="20"/>
          <w:shd w:val="clear" w:color="auto" w:fill="FFFFFF"/>
        </w:rPr>
        <w:t>共同牵头，该公司是</w:t>
      </w:r>
      <w:r w:rsidR="003F4CE3" w:rsidRPr="005A6453">
        <w:rPr>
          <w:rFonts w:ascii="Times New Roman" w:hAnsi="Times New Roman" w:cs="Times New Roman"/>
          <w:color w:val="000000"/>
          <w:sz w:val="20"/>
          <w:szCs w:val="20"/>
          <w:shd w:val="clear" w:color="auto" w:fill="FFFFFF"/>
        </w:rPr>
        <w:t xml:space="preserve"> ADM </w:t>
      </w:r>
      <w:r w:rsidR="003F4CE3" w:rsidRPr="005A6453">
        <w:rPr>
          <w:rFonts w:ascii="Times New Roman" w:hAnsi="Times New Roman" w:cs="Times New Roman"/>
          <w:color w:val="000000"/>
          <w:sz w:val="20"/>
          <w:szCs w:val="20"/>
          <w:shd w:val="clear" w:color="auto" w:fill="FFFFFF"/>
        </w:rPr>
        <w:t>的风险投资部门，</w:t>
      </w:r>
      <w:r w:rsidR="003F4CE3" w:rsidRPr="005A6453">
        <w:rPr>
          <w:rFonts w:ascii="Times New Roman" w:hAnsi="Times New Roman" w:cs="Times New Roman"/>
        </w:rPr>
        <w:fldChar w:fldCharType="begin"/>
      </w:r>
      <w:r w:rsidR="003F4CE3" w:rsidRPr="005A6453">
        <w:rPr>
          <w:rFonts w:ascii="Times New Roman" w:hAnsi="Times New Roman" w:cs="Times New Roman"/>
        </w:rPr>
        <w:instrText xml:space="preserve"> HYPERLINK "https://www.foodingredientsfirst.com/supplier-profiles/adm.html" \t "_blank" </w:instrText>
      </w:r>
      <w:r w:rsidR="003F4CE3" w:rsidRPr="005A6453">
        <w:rPr>
          <w:rFonts w:ascii="Times New Roman" w:hAnsi="Times New Roman" w:cs="Times New Roman"/>
        </w:rPr>
        <w:fldChar w:fldCharType="separate"/>
      </w:r>
      <w:r w:rsidR="003F4CE3" w:rsidRPr="005A6453">
        <w:rPr>
          <w:rFonts w:ascii="Times New Roman" w:hAnsi="Times New Roman" w:cs="Times New Roman"/>
          <w:color w:val="005897"/>
          <w:sz w:val="20"/>
          <w:szCs w:val="20"/>
          <w:u w:val="single"/>
          <w:shd w:val="clear" w:color="auto" w:fill="FFFFFF"/>
        </w:rPr>
        <w:t>ADM</w:t>
      </w:r>
      <w:r w:rsidR="003F4CE3" w:rsidRPr="005A6453">
        <w:rPr>
          <w:rFonts w:ascii="Times New Roman" w:hAnsi="Times New Roman" w:cs="Times New Roman"/>
        </w:rPr>
        <w:fldChar w:fldCharType="end"/>
      </w:r>
      <w:r w:rsidR="003F4CE3" w:rsidRPr="005A6453">
        <w:rPr>
          <w:rFonts w:ascii="Times New Roman" w:hAnsi="Times New Roman" w:cs="Times New Roman"/>
          <w:color w:val="000000"/>
          <w:sz w:val="20"/>
          <w:szCs w:val="20"/>
          <w:shd w:val="clear" w:color="auto" w:fill="FFFFFF"/>
        </w:rPr>
        <w:t>是人类和动物营养领域的全球参与者。</w:t>
      </w:r>
    </w:p>
    <w:p w14:paraId="5B7DA406" w14:textId="00BB3573" w:rsidR="00096FC6" w:rsidRPr="005A6453" w:rsidRDefault="00096FC6">
      <w:pPr>
        <w:rPr>
          <w:rFonts w:ascii="Times New Roman" w:hAnsi="Times New Roman" w:cs="Times New Roman"/>
          <w:b/>
          <w:sz w:val="28"/>
          <w:szCs w:val="28"/>
        </w:rPr>
      </w:pPr>
    </w:p>
    <w:p w14:paraId="3FD4B147" w14:textId="35B4D187" w:rsidR="000839A0" w:rsidRPr="005A6453" w:rsidRDefault="001D08D4" w:rsidP="001D08D4">
      <w:pPr>
        <w:pStyle w:val="a5"/>
        <w:numPr>
          <w:ilvl w:val="0"/>
          <w:numId w:val="3"/>
        </w:numPr>
        <w:ind w:firstLineChars="0"/>
        <w:rPr>
          <w:rFonts w:ascii="Times New Roman" w:hAnsi="Times New Roman" w:cs="Times New Roman"/>
          <w:b/>
          <w:sz w:val="24"/>
        </w:rPr>
      </w:pPr>
      <w:r w:rsidRPr="005A6453">
        <w:rPr>
          <w:rFonts w:ascii="Times New Roman" w:hAnsi="Times New Roman" w:cs="Times New Roman"/>
          <w:b/>
          <w:sz w:val="24"/>
        </w:rPr>
        <w:t>潜在竞对</w:t>
      </w:r>
    </w:p>
    <w:p w14:paraId="483D89BC" w14:textId="7F1CA221" w:rsidR="005208D9" w:rsidRPr="00FE5BFA" w:rsidRDefault="005208D9" w:rsidP="005208D9">
      <w:pPr>
        <w:rPr>
          <w:rFonts w:ascii="Times New Roman" w:hAnsi="Times New Roman" w:cs="Times New Roman"/>
          <w:bCs/>
        </w:rPr>
      </w:pPr>
      <w:r w:rsidRPr="00FE5BFA">
        <w:rPr>
          <w:rFonts w:ascii="Times New Roman" w:hAnsi="Times New Roman" w:cs="Times New Roman"/>
          <w:bCs/>
        </w:rPr>
        <w:t xml:space="preserve">Future Meat </w:t>
      </w:r>
      <w:r w:rsidRPr="00FE5BFA">
        <w:rPr>
          <w:rFonts w:ascii="Times New Roman" w:hAnsi="Times New Roman" w:cs="Times New Roman"/>
          <w:bCs/>
        </w:rPr>
        <w:t>是第一家突破</w:t>
      </w:r>
      <w:r w:rsidRPr="00FE5BFA">
        <w:rPr>
          <w:rFonts w:ascii="Times New Roman" w:hAnsi="Times New Roman" w:cs="Times New Roman"/>
          <w:bCs/>
        </w:rPr>
        <w:t xml:space="preserve"> 5 </w:t>
      </w:r>
      <w:r w:rsidRPr="00FE5BFA">
        <w:rPr>
          <w:rFonts w:ascii="Times New Roman" w:hAnsi="Times New Roman" w:cs="Times New Roman"/>
          <w:bCs/>
        </w:rPr>
        <w:t>美元成本壁垒的人造肉公司，将我们的生产成本降至</w:t>
      </w:r>
      <w:r w:rsidRPr="00FE5BFA">
        <w:rPr>
          <w:rFonts w:ascii="Times New Roman" w:hAnsi="Times New Roman" w:cs="Times New Roman"/>
          <w:bCs/>
        </w:rPr>
        <w:t xml:space="preserve"> 1.70 </w:t>
      </w:r>
      <w:r w:rsidRPr="00FE5BFA">
        <w:rPr>
          <w:rFonts w:ascii="Times New Roman" w:hAnsi="Times New Roman" w:cs="Times New Roman"/>
          <w:bCs/>
        </w:rPr>
        <w:t>美元！拥有世界上第一条人造肉生产线，并且计划近期登陆美国。</w:t>
      </w:r>
    </w:p>
    <w:p w14:paraId="6CB41184" w14:textId="77777777" w:rsidR="00305CA2" w:rsidRPr="005A6453" w:rsidRDefault="00305CA2" w:rsidP="005208D9">
      <w:pPr>
        <w:rPr>
          <w:rFonts w:ascii="Times New Roman" w:hAnsi="Times New Roman" w:cs="Times New Roman"/>
          <w:b/>
        </w:rPr>
      </w:pPr>
    </w:p>
    <w:p w14:paraId="71C327F1" w14:textId="4EB4CC27" w:rsidR="00112D11" w:rsidRPr="005A6453" w:rsidRDefault="001D08D4" w:rsidP="00112D11">
      <w:pPr>
        <w:pStyle w:val="a5"/>
        <w:numPr>
          <w:ilvl w:val="0"/>
          <w:numId w:val="7"/>
        </w:numPr>
        <w:spacing w:before="120" w:after="120" w:line="288" w:lineRule="auto"/>
        <w:ind w:firstLineChars="0"/>
        <w:jc w:val="left"/>
        <w:rPr>
          <w:rFonts w:ascii="Times New Roman" w:eastAsia="DengXian" w:hAnsi="Times New Roman" w:cs="Times New Roman"/>
          <w:sz w:val="22"/>
        </w:rPr>
      </w:pPr>
      <w:r w:rsidRPr="005A6453">
        <w:rPr>
          <w:rFonts w:ascii="Times New Roman" w:eastAsia="DengXian" w:hAnsi="Times New Roman" w:cs="Times New Roman"/>
          <w:i/>
          <w:sz w:val="22"/>
        </w:rPr>
        <w:t>Steakholder Foods</w:t>
      </w:r>
      <w:r w:rsidRPr="005A6453">
        <w:rPr>
          <w:rFonts w:ascii="Times New Roman" w:eastAsia="DengXian" w:hAnsi="Times New Roman" w:cs="Times New Roman"/>
          <w:sz w:val="22"/>
        </w:rPr>
        <w:t xml:space="preserve">, </w:t>
      </w:r>
      <w:r w:rsidR="00112D11" w:rsidRPr="005A6453">
        <w:rPr>
          <w:rFonts w:ascii="Times New Roman" w:eastAsia="DengXian" w:hAnsi="Times New Roman" w:cs="Times New Roman"/>
          <w:sz w:val="22"/>
        </w:rPr>
        <w:t>（</w:t>
      </w:r>
      <w:hyperlink r:id="rId6" w:history="1">
        <w:r w:rsidR="00112D11" w:rsidRPr="005A6453">
          <w:rPr>
            <w:rStyle w:val="a6"/>
            <w:rFonts w:ascii="Times New Roman" w:eastAsia="DengXian" w:hAnsi="Times New Roman" w:cs="Times New Roman"/>
            <w:sz w:val="22"/>
          </w:rPr>
          <w:t>https://www.wsj.com/marketdata/quotes/STKH/financials</w:t>
        </w:r>
      </w:hyperlink>
      <w:r w:rsidR="00112D11" w:rsidRPr="005A6453">
        <w:rPr>
          <w:rFonts w:ascii="Times New Roman" w:eastAsia="DengXian" w:hAnsi="Times New Roman" w:cs="Times New Roman"/>
          <w:sz w:val="22"/>
        </w:rPr>
        <w:t>）</w:t>
      </w:r>
    </w:p>
    <w:p w14:paraId="595ED691" w14:textId="77777777" w:rsidR="00FE5BFA" w:rsidRDefault="00FE5BFA" w:rsidP="00112D11">
      <w:pPr>
        <w:pStyle w:val="a5"/>
        <w:spacing w:before="120" w:after="120" w:line="288" w:lineRule="auto"/>
        <w:ind w:left="360" w:firstLineChars="0" w:firstLine="0"/>
        <w:jc w:val="left"/>
        <w:rPr>
          <w:rFonts w:ascii="Times New Roman" w:eastAsia="DengXian" w:hAnsi="Times New Roman" w:cs="Times New Roman"/>
          <w:i/>
          <w:sz w:val="22"/>
        </w:rPr>
      </w:pPr>
    </w:p>
    <w:p w14:paraId="3431428A" w14:textId="6E480A1F" w:rsidR="00112D11" w:rsidRPr="005A6453" w:rsidRDefault="00112D11" w:rsidP="00112D11">
      <w:pPr>
        <w:pStyle w:val="a5"/>
        <w:spacing w:before="120" w:after="120" w:line="288" w:lineRule="auto"/>
        <w:ind w:left="360" w:firstLineChars="0" w:firstLine="0"/>
        <w:jc w:val="left"/>
        <w:rPr>
          <w:rFonts w:ascii="Times New Roman" w:eastAsia="DengXian" w:hAnsi="Times New Roman" w:cs="Times New Roman"/>
          <w:sz w:val="22"/>
        </w:rPr>
      </w:pPr>
      <w:r w:rsidRPr="005A6453">
        <w:rPr>
          <w:rFonts w:ascii="Times New Roman" w:eastAsia="DengXian" w:hAnsi="Times New Roman" w:cs="Times New Roman"/>
          <w:i/>
          <w:sz w:val="22"/>
        </w:rPr>
        <w:t>目前在纳斯达克上市，但是为披露营业收入及利润表现</w:t>
      </w:r>
      <w:r w:rsidR="00EF340F" w:rsidRPr="005A6453">
        <w:rPr>
          <w:rFonts w:ascii="Times New Roman" w:eastAsia="DengXian" w:hAnsi="Times New Roman" w:cs="Times New Roman"/>
          <w:i/>
          <w:sz w:val="22"/>
        </w:rPr>
        <w:t>，自研</w:t>
      </w:r>
      <w:r w:rsidR="00EF340F" w:rsidRPr="005A6453">
        <w:rPr>
          <w:rFonts w:ascii="Times New Roman" w:eastAsia="DengXian" w:hAnsi="Times New Roman" w:cs="Times New Roman"/>
          <w:i/>
          <w:sz w:val="22"/>
        </w:rPr>
        <w:t>3d</w:t>
      </w:r>
      <w:r w:rsidR="00EF340F" w:rsidRPr="005A6453">
        <w:rPr>
          <w:rFonts w:ascii="Times New Roman" w:eastAsia="DengXian" w:hAnsi="Times New Roman" w:cs="Times New Roman"/>
          <w:i/>
          <w:sz w:val="22"/>
        </w:rPr>
        <w:t>打印机技术用于人造肉。股价为</w:t>
      </w:r>
      <w:r w:rsidR="00EF340F" w:rsidRPr="005A6453">
        <w:rPr>
          <w:rFonts w:ascii="Times New Roman" w:eastAsia="DengXian" w:hAnsi="Times New Roman" w:cs="Times New Roman"/>
          <w:i/>
          <w:sz w:val="22"/>
        </w:rPr>
        <w:t>3.22</w:t>
      </w:r>
      <w:r w:rsidR="00FE5BFA">
        <w:rPr>
          <w:rFonts w:ascii="Times New Roman" w:eastAsia="DengXian" w:hAnsi="Times New Roman" w:cs="Times New Roman"/>
          <w:i/>
          <w:sz w:val="22"/>
        </w:rPr>
        <w:t>USD</w:t>
      </w:r>
      <w:r w:rsidR="00EF340F" w:rsidRPr="005A6453">
        <w:rPr>
          <w:rFonts w:ascii="Times New Roman" w:eastAsia="DengXian" w:hAnsi="Times New Roman" w:cs="Times New Roman"/>
          <w:i/>
          <w:sz w:val="22"/>
        </w:rPr>
        <w:t>。</w:t>
      </w:r>
    </w:p>
    <w:p w14:paraId="5644EBBB" w14:textId="31178251" w:rsidR="00305CA2" w:rsidRPr="005A6453" w:rsidRDefault="001D08D4" w:rsidP="001D08D4">
      <w:pPr>
        <w:spacing w:before="120" w:after="120" w:line="288" w:lineRule="auto"/>
        <w:rPr>
          <w:rFonts w:ascii="Times New Roman" w:eastAsia="DengXian" w:hAnsi="Times New Roman" w:cs="Times New Roman"/>
          <w:sz w:val="22"/>
        </w:rPr>
      </w:pPr>
      <w:r w:rsidRPr="005A6453">
        <w:rPr>
          <w:rFonts w:ascii="Times New Roman" w:eastAsia="DengXian" w:hAnsi="Times New Roman" w:cs="Times New Roman"/>
          <w:sz w:val="22"/>
        </w:rPr>
        <w:t xml:space="preserve">Stock in Nasdaq </w:t>
      </w:r>
      <w:proofErr w:type="gramStart"/>
      <w:r w:rsidRPr="005A6453">
        <w:rPr>
          <w:rFonts w:ascii="Times New Roman" w:eastAsia="DengXian" w:hAnsi="Times New Roman" w:cs="Times New Roman"/>
          <w:sz w:val="22"/>
        </w:rPr>
        <w:t>CM:STKH</w:t>
      </w:r>
      <w:proofErr w:type="gramEnd"/>
      <w:r w:rsidRPr="005A6453">
        <w:rPr>
          <w:rFonts w:ascii="Times New Roman" w:eastAsia="DengXian" w:hAnsi="Times New Roman" w:cs="Times New Roman"/>
          <w:sz w:val="22"/>
        </w:rPr>
        <w:t xml:space="preserve">, cellular cultured meat while using advanced 3D printing technologies. </w:t>
      </w:r>
      <w:hyperlink r:id="rId7" w:history="1">
        <w:r w:rsidR="00305CA2" w:rsidRPr="005A6453">
          <w:rPr>
            <w:rStyle w:val="a6"/>
            <w:rFonts w:ascii="Times New Roman" w:eastAsia="DengXian" w:hAnsi="Times New Roman" w:cs="Times New Roman"/>
            <w:sz w:val="22"/>
          </w:rPr>
          <w:t>https://steakholderfoods.com/</w:t>
        </w:r>
      </w:hyperlink>
    </w:p>
    <w:p w14:paraId="7D629BF8" w14:textId="27C1B9DD" w:rsidR="00305CA2" w:rsidRPr="005A6453" w:rsidRDefault="00305CA2" w:rsidP="001D08D4">
      <w:pPr>
        <w:spacing w:before="120" w:after="120" w:line="288" w:lineRule="auto"/>
        <w:rPr>
          <w:rFonts w:ascii="Times New Roman" w:eastAsia="DengXian" w:hAnsi="Times New Roman" w:cs="Times New Roman"/>
          <w:sz w:val="22"/>
        </w:rPr>
      </w:pPr>
      <w:r w:rsidRPr="005A6453">
        <w:rPr>
          <w:rFonts w:ascii="Times New Roman" w:eastAsia="DengXian" w:hAnsi="Times New Roman" w:cs="Times New Roman"/>
          <w:noProof/>
          <w:sz w:val="22"/>
        </w:rPr>
        <w:drawing>
          <wp:inline distT="0" distB="0" distL="0" distR="0" wp14:anchorId="4E04148C" wp14:editId="171C5AB8">
            <wp:extent cx="5274310" cy="2988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88310"/>
                    </a:xfrm>
                    <a:prstGeom prst="rect">
                      <a:avLst/>
                    </a:prstGeom>
                  </pic:spPr>
                </pic:pic>
              </a:graphicData>
            </a:graphic>
          </wp:inline>
        </w:drawing>
      </w:r>
    </w:p>
    <w:p w14:paraId="5065A16E" w14:textId="752D6D4D" w:rsidR="00305CA2" w:rsidRPr="005A6453" w:rsidRDefault="00112D11" w:rsidP="001D08D4">
      <w:pPr>
        <w:spacing w:before="120" w:after="120" w:line="288" w:lineRule="auto"/>
        <w:rPr>
          <w:rFonts w:ascii="Times New Roman" w:eastAsia="DengXian" w:hAnsi="Times New Roman" w:cs="Times New Roman"/>
          <w:sz w:val="22"/>
        </w:rPr>
      </w:pPr>
      <w:r w:rsidRPr="005A6453">
        <w:rPr>
          <w:rFonts w:ascii="Times New Roman" w:eastAsia="DengXian" w:hAnsi="Times New Roman" w:cs="Times New Roman"/>
          <w:sz w:val="22"/>
        </w:rPr>
        <w:t>生产线</w:t>
      </w:r>
    </w:p>
    <w:p w14:paraId="1758E5CB" w14:textId="36802BF5" w:rsidR="00305CA2" w:rsidRPr="005A6453" w:rsidRDefault="00112D11" w:rsidP="001D08D4">
      <w:pPr>
        <w:spacing w:before="120" w:after="120" w:line="288" w:lineRule="auto"/>
        <w:rPr>
          <w:rFonts w:ascii="Times New Roman" w:eastAsia="DengXian" w:hAnsi="Times New Roman" w:cs="Times New Roman"/>
          <w:sz w:val="22"/>
        </w:rPr>
      </w:pPr>
      <w:r w:rsidRPr="005A6453">
        <w:rPr>
          <w:rFonts w:ascii="Times New Roman" w:eastAsia="DengXian" w:hAnsi="Times New Roman" w:cs="Times New Roman"/>
          <w:noProof/>
          <w:sz w:val="22"/>
        </w:rPr>
        <w:drawing>
          <wp:inline distT="0" distB="0" distL="0" distR="0" wp14:anchorId="6E232DE4" wp14:editId="00F7EC7A">
            <wp:extent cx="5274310" cy="2473960"/>
            <wp:effectExtent l="0" t="0" r="0" b="254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473960"/>
                    </a:xfrm>
                    <a:prstGeom prst="rect">
                      <a:avLst/>
                    </a:prstGeom>
                  </pic:spPr>
                </pic:pic>
              </a:graphicData>
            </a:graphic>
          </wp:inline>
        </w:drawing>
      </w:r>
    </w:p>
    <w:p w14:paraId="3195481D" w14:textId="28D2841E" w:rsidR="00305CA2" w:rsidRPr="005A6453" w:rsidRDefault="00305CA2" w:rsidP="001D08D4">
      <w:pPr>
        <w:spacing w:before="120" w:after="120" w:line="288" w:lineRule="auto"/>
        <w:rPr>
          <w:rFonts w:ascii="Times New Roman" w:eastAsia="DengXian" w:hAnsi="Times New Roman" w:cs="Times New Roman"/>
          <w:sz w:val="22"/>
        </w:rPr>
      </w:pPr>
    </w:p>
    <w:p w14:paraId="2F233091" w14:textId="740AF0F5" w:rsidR="00B0266F" w:rsidRPr="005A6453" w:rsidRDefault="00B0266F" w:rsidP="001D08D4">
      <w:pPr>
        <w:spacing w:before="120" w:after="120" w:line="288" w:lineRule="auto"/>
        <w:rPr>
          <w:rFonts w:ascii="Times New Roman" w:eastAsia="DengXian" w:hAnsi="Times New Roman" w:cs="Times New Roman"/>
          <w:sz w:val="22"/>
        </w:rPr>
      </w:pPr>
    </w:p>
    <w:p w14:paraId="62CACF61" w14:textId="2F7273DE" w:rsidR="00B0266F" w:rsidRDefault="00B0266F" w:rsidP="001D08D4">
      <w:pPr>
        <w:spacing w:before="120" w:after="120" w:line="288" w:lineRule="auto"/>
        <w:rPr>
          <w:rFonts w:ascii="Times New Roman" w:eastAsia="DengXian" w:hAnsi="Times New Roman" w:cs="Times New Roman"/>
          <w:sz w:val="22"/>
        </w:rPr>
      </w:pPr>
    </w:p>
    <w:p w14:paraId="54D3C904" w14:textId="77777777" w:rsidR="00FE5BFA" w:rsidRPr="005A6453" w:rsidRDefault="00FE5BFA" w:rsidP="001D08D4">
      <w:pPr>
        <w:spacing w:before="120" w:after="120" w:line="288" w:lineRule="auto"/>
        <w:rPr>
          <w:rFonts w:ascii="Times New Roman" w:eastAsia="DengXian" w:hAnsi="Times New Roman" w:cs="Times New Roman"/>
          <w:sz w:val="22"/>
        </w:rPr>
      </w:pPr>
    </w:p>
    <w:p w14:paraId="51BA1347" w14:textId="656ADD60" w:rsidR="001D08D4" w:rsidRPr="005A6453" w:rsidRDefault="001D08D4" w:rsidP="001D08D4">
      <w:pPr>
        <w:pStyle w:val="a5"/>
        <w:numPr>
          <w:ilvl w:val="0"/>
          <w:numId w:val="7"/>
        </w:numPr>
        <w:spacing w:before="120" w:after="120" w:line="288" w:lineRule="auto"/>
        <w:ind w:firstLineChars="0"/>
        <w:jc w:val="left"/>
        <w:rPr>
          <w:rFonts w:ascii="Times New Roman" w:hAnsi="Times New Roman" w:cs="Times New Roman"/>
        </w:rPr>
      </w:pPr>
      <w:r w:rsidRPr="00FE5BFA">
        <w:rPr>
          <w:rFonts w:ascii="Times New Roman" w:eastAsia="DengXian" w:hAnsi="Times New Roman" w:cs="Times New Roman"/>
          <w:b/>
          <w:bCs/>
          <w:i/>
          <w:sz w:val="22"/>
        </w:rPr>
        <w:t>UPSIDE Foods</w:t>
      </w:r>
      <w:r w:rsidRPr="00FE5BFA">
        <w:rPr>
          <w:rFonts w:ascii="Times New Roman" w:eastAsia="DengXian" w:hAnsi="Times New Roman" w:cs="Times New Roman"/>
          <w:b/>
          <w:bCs/>
          <w:sz w:val="22"/>
        </w:rPr>
        <w:t>,</w:t>
      </w:r>
      <w:r w:rsidRPr="005A6453">
        <w:rPr>
          <w:rFonts w:ascii="Times New Roman" w:eastAsia="DengXian" w:hAnsi="Times New Roman" w:cs="Times New Roman"/>
          <w:sz w:val="22"/>
        </w:rPr>
        <w:t xml:space="preserve"> cell cultivated chicken. </w:t>
      </w:r>
      <w:hyperlink r:id="rId10" w:history="1">
        <w:r w:rsidR="001020E1" w:rsidRPr="005A6453">
          <w:rPr>
            <w:rStyle w:val="a6"/>
            <w:rFonts w:ascii="Times New Roman" w:eastAsia="DengXian" w:hAnsi="Times New Roman" w:cs="Times New Roman"/>
            <w:sz w:val="22"/>
          </w:rPr>
          <w:t>https://upsidefoods.com/</w:t>
        </w:r>
      </w:hyperlink>
    </w:p>
    <w:p w14:paraId="52D3F7B4" w14:textId="77777777" w:rsidR="00B0266F" w:rsidRPr="005A6453" w:rsidRDefault="00B0266F" w:rsidP="001020E1">
      <w:pPr>
        <w:pStyle w:val="a5"/>
        <w:shd w:val="clear" w:color="auto" w:fill="FFFFFF"/>
        <w:ind w:left="360" w:firstLineChars="0" w:firstLine="0"/>
        <w:rPr>
          <w:rFonts w:ascii="Times New Roman" w:hAnsi="Times New Roman" w:cs="Times New Roman"/>
          <w:color w:val="202124"/>
          <w:sz w:val="27"/>
          <w:szCs w:val="27"/>
        </w:rPr>
      </w:pPr>
    </w:p>
    <w:p w14:paraId="062514FE" w14:textId="77777777" w:rsidR="00B0266F" w:rsidRPr="005A6453" w:rsidRDefault="00B0266F" w:rsidP="001020E1">
      <w:pPr>
        <w:pStyle w:val="a5"/>
        <w:shd w:val="clear" w:color="auto" w:fill="FFFFFF"/>
        <w:ind w:left="360" w:firstLineChars="0" w:firstLine="0"/>
        <w:rPr>
          <w:rFonts w:ascii="Times New Roman" w:hAnsi="Times New Roman" w:cs="Times New Roman"/>
          <w:color w:val="202124"/>
          <w:sz w:val="22"/>
          <w:szCs w:val="22"/>
        </w:rPr>
      </w:pPr>
      <w:r w:rsidRPr="005A6453">
        <w:rPr>
          <w:rFonts w:ascii="Times New Roman" w:hAnsi="Times New Roman" w:cs="Times New Roman"/>
          <w:color w:val="202124"/>
          <w:sz w:val="22"/>
          <w:szCs w:val="22"/>
        </w:rPr>
        <w:t>Upside Foods</w:t>
      </w:r>
      <w:r w:rsidRPr="005A6453">
        <w:rPr>
          <w:rFonts w:ascii="Times New Roman" w:hAnsi="Times New Roman" w:cs="Times New Roman"/>
          <w:color w:val="202124"/>
          <w:sz w:val="22"/>
          <w:szCs w:val="22"/>
        </w:rPr>
        <w:t>（前身为</w:t>
      </w:r>
      <w:r w:rsidRPr="005A6453">
        <w:rPr>
          <w:rFonts w:ascii="Times New Roman" w:hAnsi="Times New Roman" w:cs="Times New Roman"/>
          <w:color w:val="202124"/>
          <w:sz w:val="22"/>
          <w:szCs w:val="22"/>
        </w:rPr>
        <w:t xml:space="preserve"> Memphis Meats</w:t>
      </w:r>
      <w:r w:rsidRPr="005A6453">
        <w:rPr>
          <w:rFonts w:ascii="Times New Roman" w:hAnsi="Times New Roman" w:cs="Times New Roman"/>
          <w:color w:val="202124"/>
          <w:sz w:val="22"/>
          <w:szCs w:val="22"/>
        </w:rPr>
        <w:t>）是一家总部位于加利福尼亚州伯克利的食品技术公司，旨在种植可持续的养殖肉类。该公司由</w:t>
      </w:r>
      <w:r w:rsidRPr="005A6453">
        <w:rPr>
          <w:rFonts w:ascii="Times New Roman" w:hAnsi="Times New Roman" w:cs="Times New Roman"/>
          <w:color w:val="202124"/>
          <w:sz w:val="22"/>
          <w:szCs w:val="22"/>
        </w:rPr>
        <w:t xml:space="preserve"> Uma </w:t>
      </w:r>
      <w:proofErr w:type="spellStart"/>
      <w:r w:rsidRPr="005A6453">
        <w:rPr>
          <w:rFonts w:ascii="Times New Roman" w:hAnsi="Times New Roman" w:cs="Times New Roman"/>
          <w:color w:val="202124"/>
          <w:sz w:val="22"/>
          <w:szCs w:val="22"/>
        </w:rPr>
        <w:t>Valeti</w:t>
      </w:r>
      <w:proofErr w:type="spellEnd"/>
      <w:r w:rsidRPr="005A6453">
        <w:rPr>
          <w:rFonts w:ascii="Times New Roman" w:hAnsi="Times New Roman" w:cs="Times New Roman"/>
          <w:color w:val="202124"/>
          <w:sz w:val="22"/>
          <w:szCs w:val="22"/>
        </w:rPr>
        <w:t xml:space="preserve"> (CEO)(</w:t>
      </w:r>
      <w:r w:rsidRPr="005A6453">
        <w:rPr>
          <w:rFonts w:ascii="Times New Roman" w:hAnsi="Times New Roman" w:cs="Times New Roman"/>
        </w:rPr>
        <w:t xml:space="preserve"> </w:t>
      </w:r>
      <w:r w:rsidRPr="005A6453">
        <w:rPr>
          <w:rFonts w:ascii="Times New Roman" w:hAnsi="Times New Roman" w:cs="Times New Roman"/>
          <w:color w:val="202124"/>
          <w:sz w:val="22"/>
          <w:szCs w:val="22"/>
        </w:rPr>
        <w:t>https://www.linkedin.cn/incareer/in/valeti)</w:t>
      </w:r>
      <w:r w:rsidRPr="005A6453">
        <w:rPr>
          <w:rFonts w:ascii="Times New Roman" w:hAnsi="Times New Roman" w:cs="Times New Roman"/>
          <w:color w:val="202124"/>
          <w:sz w:val="22"/>
          <w:szCs w:val="22"/>
        </w:rPr>
        <w:t>、</w:t>
      </w:r>
      <w:r w:rsidRPr="005A6453">
        <w:rPr>
          <w:rFonts w:ascii="Times New Roman" w:hAnsi="Times New Roman" w:cs="Times New Roman"/>
          <w:color w:val="202124"/>
          <w:sz w:val="22"/>
          <w:szCs w:val="22"/>
        </w:rPr>
        <w:t xml:space="preserve">Nicholas Genovese (CSO) </w:t>
      </w:r>
      <w:r w:rsidRPr="005A6453">
        <w:rPr>
          <w:rFonts w:ascii="Times New Roman" w:hAnsi="Times New Roman" w:cs="Times New Roman"/>
          <w:color w:val="202124"/>
          <w:sz w:val="22"/>
          <w:szCs w:val="22"/>
        </w:rPr>
        <w:t>和</w:t>
      </w:r>
      <w:r w:rsidRPr="005A6453">
        <w:rPr>
          <w:rFonts w:ascii="Times New Roman" w:hAnsi="Times New Roman" w:cs="Times New Roman"/>
          <w:color w:val="202124"/>
          <w:sz w:val="22"/>
          <w:szCs w:val="22"/>
        </w:rPr>
        <w:t xml:space="preserve"> Will Clem </w:t>
      </w:r>
      <w:r w:rsidRPr="005A6453">
        <w:rPr>
          <w:rFonts w:ascii="Times New Roman" w:hAnsi="Times New Roman" w:cs="Times New Roman"/>
          <w:color w:val="202124"/>
          <w:sz w:val="22"/>
          <w:szCs w:val="22"/>
        </w:rPr>
        <w:t>于</w:t>
      </w:r>
      <w:r w:rsidRPr="005A6453">
        <w:rPr>
          <w:rFonts w:ascii="Times New Roman" w:hAnsi="Times New Roman" w:cs="Times New Roman"/>
          <w:color w:val="202124"/>
          <w:sz w:val="22"/>
          <w:szCs w:val="22"/>
        </w:rPr>
        <w:t xml:space="preserve"> 2015 </w:t>
      </w:r>
      <w:r w:rsidRPr="005A6453">
        <w:rPr>
          <w:rFonts w:ascii="Times New Roman" w:hAnsi="Times New Roman" w:cs="Times New Roman"/>
          <w:color w:val="202124"/>
          <w:sz w:val="22"/>
          <w:szCs w:val="22"/>
        </w:rPr>
        <w:t>年创立。</w:t>
      </w:r>
    </w:p>
    <w:p w14:paraId="23C38A0E" w14:textId="77777777" w:rsidR="00B0266F" w:rsidRPr="005A6453" w:rsidRDefault="00B0266F" w:rsidP="001020E1">
      <w:pPr>
        <w:pStyle w:val="a5"/>
        <w:shd w:val="clear" w:color="auto" w:fill="FFFFFF"/>
        <w:ind w:left="360" w:firstLineChars="0" w:firstLine="0"/>
        <w:rPr>
          <w:rFonts w:ascii="Times New Roman" w:hAnsi="Times New Roman" w:cs="Times New Roman"/>
          <w:color w:val="202124"/>
          <w:sz w:val="22"/>
          <w:szCs w:val="22"/>
        </w:rPr>
      </w:pPr>
    </w:p>
    <w:p w14:paraId="4AD3BF1E" w14:textId="23F955F0" w:rsidR="001020E1" w:rsidRPr="005A6453" w:rsidRDefault="00B0266F" w:rsidP="001020E1">
      <w:pPr>
        <w:pStyle w:val="a5"/>
        <w:shd w:val="clear" w:color="auto" w:fill="FFFFFF"/>
        <w:ind w:left="360" w:firstLineChars="0" w:firstLine="0"/>
        <w:rPr>
          <w:rFonts w:ascii="Times New Roman" w:hAnsi="Times New Roman" w:cs="Times New Roman"/>
          <w:color w:val="202124"/>
          <w:sz w:val="22"/>
          <w:szCs w:val="22"/>
        </w:rPr>
      </w:pPr>
      <w:r w:rsidRPr="005A6453">
        <w:rPr>
          <w:rFonts w:ascii="Times New Roman" w:hAnsi="Times New Roman" w:cs="Times New Roman"/>
          <w:color w:val="202124"/>
          <w:sz w:val="22"/>
          <w:szCs w:val="22"/>
        </w:rPr>
        <w:t>22</w:t>
      </w:r>
      <w:r w:rsidRPr="005A6453">
        <w:rPr>
          <w:rFonts w:ascii="Times New Roman" w:hAnsi="Times New Roman" w:cs="Times New Roman"/>
          <w:color w:val="202124"/>
          <w:sz w:val="22"/>
          <w:szCs w:val="22"/>
        </w:rPr>
        <w:t>年</w:t>
      </w:r>
      <w:r w:rsidRPr="005A6453">
        <w:rPr>
          <w:rFonts w:ascii="Times New Roman" w:hAnsi="Times New Roman" w:cs="Times New Roman"/>
          <w:color w:val="202124"/>
          <w:sz w:val="22"/>
          <w:szCs w:val="22"/>
        </w:rPr>
        <w:t>4</w:t>
      </w:r>
      <w:r w:rsidRPr="005A6453">
        <w:rPr>
          <w:rFonts w:ascii="Times New Roman" w:hAnsi="Times New Roman" w:cs="Times New Roman"/>
          <w:color w:val="202124"/>
          <w:sz w:val="22"/>
          <w:szCs w:val="22"/>
        </w:rPr>
        <w:t>月</w:t>
      </w:r>
      <w:r w:rsidRPr="005A6453">
        <w:rPr>
          <w:rFonts w:ascii="Times New Roman" w:hAnsi="Times New Roman" w:cs="Times New Roman"/>
          <w:color w:val="202124"/>
          <w:sz w:val="22"/>
          <w:szCs w:val="22"/>
        </w:rPr>
        <w:t>Upside Foods</w:t>
      </w:r>
      <w:r w:rsidRPr="005A6453">
        <w:rPr>
          <w:rFonts w:ascii="Times New Roman" w:hAnsi="Times New Roman" w:cs="Times New Roman"/>
          <w:color w:val="202124"/>
          <w:sz w:val="22"/>
          <w:szCs w:val="22"/>
        </w:rPr>
        <w:t>在</w:t>
      </w:r>
      <w:r w:rsidRPr="005A6453">
        <w:rPr>
          <w:rFonts w:ascii="Times New Roman" w:hAnsi="Times New Roman" w:cs="Times New Roman"/>
          <w:color w:val="202124"/>
          <w:sz w:val="22"/>
          <w:szCs w:val="22"/>
        </w:rPr>
        <w:t>C</w:t>
      </w:r>
      <w:r w:rsidRPr="005A6453">
        <w:rPr>
          <w:rFonts w:ascii="Times New Roman" w:hAnsi="Times New Roman" w:cs="Times New Roman"/>
          <w:color w:val="202124"/>
          <w:sz w:val="22"/>
          <w:szCs w:val="22"/>
        </w:rPr>
        <w:t>轮</w:t>
      </w:r>
      <w:r w:rsidRPr="005A6453">
        <w:rPr>
          <w:rFonts w:ascii="Times New Roman" w:hAnsi="Times New Roman" w:cs="Times New Roman"/>
          <w:color w:val="202124"/>
          <w:sz w:val="22"/>
          <w:szCs w:val="22"/>
        </w:rPr>
        <w:t xml:space="preserve"> </w:t>
      </w:r>
      <w:r w:rsidRPr="005A6453">
        <w:rPr>
          <w:rFonts w:ascii="Times New Roman" w:hAnsi="Times New Roman" w:cs="Times New Roman"/>
          <w:color w:val="202124"/>
          <w:sz w:val="22"/>
          <w:szCs w:val="22"/>
        </w:rPr>
        <w:t>获得</w:t>
      </w:r>
      <w:r w:rsidRPr="005A6453">
        <w:rPr>
          <w:rFonts w:ascii="Times New Roman" w:hAnsi="Times New Roman" w:cs="Times New Roman"/>
          <w:color w:val="202124"/>
          <w:sz w:val="22"/>
          <w:szCs w:val="22"/>
        </w:rPr>
        <w:t xml:space="preserve"> 4 </w:t>
      </w:r>
      <w:r w:rsidRPr="005A6453">
        <w:rPr>
          <w:rFonts w:ascii="Times New Roman" w:hAnsi="Times New Roman" w:cs="Times New Roman"/>
          <w:color w:val="202124"/>
          <w:sz w:val="22"/>
          <w:szCs w:val="22"/>
        </w:rPr>
        <w:t>亿美元的商业规模设施投资是迄今为止，养殖肉类领域最大的单轮融资包括来自</w:t>
      </w:r>
      <w:r w:rsidRPr="005A6453">
        <w:rPr>
          <w:rFonts w:ascii="Times New Roman" w:hAnsi="Times New Roman" w:cs="Times New Roman"/>
          <w:color w:val="202124"/>
          <w:sz w:val="22"/>
          <w:szCs w:val="22"/>
        </w:rPr>
        <w:t>Tyson, Cargill and Givaudan</w:t>
      </w:r>
      <w:r w:rsidRPr="005A6453">
        <w:rPr>
          <w:rFonts w:ascii="Times New Roman" w:hAnsi="Times New Roman" w:cs="Times New Roman"/>
          <w:color w:val="202124"/>
          <w:sz w:val="22"/>
          <w:szCs w:val="22"/>
        </w:rPr>
        <w:t>的资金，将帮助该公司将基于细胞的动物产品推向市场。</w:t>
      </w:r>
      <w:proofErr w:type="spellStart"/>
      <w:r w:rsidRPr="005A6453">
        <w:rPr>
          <w:rFonts w:ascii="Times New Roman" w:hAnsi="Times New Roman" w:cs="Times New Roman"/>
          <w:color w:val="202124"/>
          <w:sz w:val="22"/>
          <w:szCs w:val="22"/>
        </w:rPr>
        <w:t>Uperside</w:t>
      </w:r>
      <w:proofErr w:type="spellEnd"/>
      <w:r w:rsidRPr="005A6453">
        <w:rPr>
          <w:rFonts w:ascii="Times New Roman" w:hAnsi="Times New Roman" w:cs="Times New Roman"/>
          <w:color w:val="202124"/>
          <w:sz w:val="22"/>
          <w:szCs w:val="22"/>
        </w:rPr>
        <w:t xml:space="preserve"> food </w:t>
      </w:r>
      <w:r w:rsidRPr="005A6453">
        <w:rPr>
          <w:rFonts w:ascii="Times New Roman" w:hAnsi="Times New Roman" w:cs="Times New Roman"/>
          <w:color w:val="202124"/>
          <w:sz w:val="22"/>
          <w:szCs w:val="22"/>
        </w:rPr>
        <w:t>总募资超过</w:t>
      </w:r>
      <w:r w:rsidRPr="005A6453">
        <w:rPr>
          <w:rFonts w:ascii="Times New Roman" w:hAnsi="Times New Roman" w:cs="Times New Roman"/>
          <w:color w:val="202124"/>
          <w:sz w:val="22"/>
          <w:szCs w:val="22"/>
        </w:rPr>
        <w:t>6</w:t>
      </w:r>
      <w:r w:rsidRPr="005A6453">
        <w:rPr>
          <w:rFonts w:ascii="Times New Roman" w:hAnsi="Times New Roman" w:cs="Times New Roman"/>
          <w:color w:val="202124"/>
          <w:sz w:val="22"/>
          <w:szCs w:val="22"/>
        </w:rPr>
        <w:t>亿美金，目前估值超</w:t>
      </w:r>
      <w:r w:rsidRPr="005A6453">
        <w:rPr>
          <w:rFonts w:ascii="Times New Roman" w:hAnsi="Times New Roman" w:cs="Times New Roman"/>
          <w:color w:val="202124"/>
          <w:sz w:val="22"/>
          <w:szCs w:val="22"/>
        </w:rPr>
        <w:t>10</w:t>
      </w:r>
      <w:r w:rsidRPr="005A6453">
        <w:rPr>
          <w:rFonts w:ascii="Times New Roman" w:hAnsi="Times New Roman" w:cs="Times New Roman"/>
          <w:color w:val="202124"/>
          <w:sz w:val="22"/>
          <w:szCs w:val="22"/>
        </w:rPr>
        <w:t>亿。</w:t>
      </w:r>
    </w:p>
    <w:p w14:paraId="2F629E19" w14:textId="7557EA9D" w:rsidR="00334DB3" w:rsidRPr="005A6453" w:rsidRDefault="00334DB3" w:rsidP="001020E1">
      <w:pPr>
        <w:pStyle w:val="a5"/>
        <w:shd w:val="clear" w:color="auto" w:fill="FFFFFF"/>
        <w:ind w:left="360" w:firstLineChars="0" w:firstLine="0"/>
        <w:rPr>
          <w:rFonts w:ascii="Times New Roman" w:hAnsi="Times New Roman" w:cs="Times New Roman"/>
          <w:color w:val="202124"/>
          <w:sz w:val="22"/>
          <w:szCs w:val="22"/>
        </w:rPr>
      </w:pPr>
    </w:p>
    <w:p w14:paraId="48D07874" w14:textId="00A9D7E1" w:rsidR="00334DB3" w:rsidRPr="005A6453" w:rsidRDefault="00334DB3" w:rsidP="001020E1">
      <w:pPr>
        <w:pStyle w:val="a5"/>
        <w:shd w:val="clear" w:color="auto" w:fill="FFFFFF"/>
        <w:ind w:left="360" w:firstLineChars="0" w:firstLine="0"/>
        <w:rPr>
          <w:rFonts w:ascii="Times New Roman" w:hAnsi="Times New Roman" w:cs="Times New Roman"/>
          <w:color w:val="202124"/>
          <w:sz w:val="22"/>
          <w:szCs w:val="22"/>
        </w:rPr>
      </w:pPr>
    </w:p>
    <w:p w14:paraId="0ECB8F22" w14:textId="100088AC" w:rsidR="00334DB3" w:rsidRPr="005A6453" w:rsidRDefault="00334DB3" w:rsidP="001020E1">
      <w:pPr>
        <w:pStyle w:val="a5"/>
        <w:shd w:val="clear" w:color="auto" w:fill="FFFFFF"/>
        <w:ind w:left="360" w:firstLineChars="0" w:firstLine="0"/>
        <w:rPr>
          <w:rFonts w:ascii="Times New Roman" w:hAnsi="Times New Roman" w:cs="Times New Roman"/>
          <w:color w:val="202124"/>
          <w:sz w:val="22"/>
          <w:szCs w:val="22"/>
        </w:rPr>
      </w:pPr>
      <w:r w:rsidRPr="005A6453">
        <w:rPr>
          <w:rFonts w:ascii="Times New Roman" w:hAnsi="Times New Roman" w:cs="Times New Roman"/>
          <w:color w:val="202124"/>
          <w:sz w:val="22"/>
          <w:szCs w:val="22"/>
        </w:rPr>
        <w:t xml:space="preserve">Reference </w:t>
      </w:r>
      <w:r w:rsidRPr="005A6453">
        <w:rPr>
          <w:rFonts w:ascii="Times New Roman" w:hAnsi="Times New Roman" w:cs="Times New Roman"/>
          <w:color w:val="202124"/>
          <w:sz w:val="22"/>
          <w:szCs w:val="22"/>
        </w:rPr>
        <w:t>；</w:t>
      </w:r>
      <w:r w:rsidRPr="005A6453">
        <w:rPr>
          <w:rFonts w:ascii="Times New Roman" w:hAnsi="Times New Roman" w:cs="Times New Roman"/>
          <w:color w:val="202124"/>
          <w:sz w:val="22"/>
          <w:szCs w:val="22"/>
        </w:rPr>
        <w:t>https://www.fooddive.com/news/upside-foods-400m-funding/622405/</w:t>
      </w:r>
    </w:p>
    <w:p w14:paraId="262E33CE" w14:textId="77777777" w:rsidR="001020E1" w:rsidRPr="005A6453" w:rsidRDefault="001020E1" w:rsidP="001020E1">
      <w:pPr>
        <w:spacing w:before="120" w:after="120" w:line="288" w:lineRule="auto"/>
        <w:rPr>
          <w:rFonts w:ascii="Times New Roman" w:hAnsi="Times New Roman" w:cs="Times New Roman"/>
        </w:rPr>
      </w:pPr>
    </w:p>
    <w:p w14:paraId="1AE8EC8F" w14:textId="7AD796F3" w:rsidR="00334DB3" w:rsidRPr="005A6453" w:rsidRDefault="001D08D4" w:rsidP="00334DB3">
      <w:pPr>
        <w:pStyle w:val="a5"/>
        <w:numPr>
          <w:ilvl w:val="0"/>
          <w:numId w:val="7"/>
        </w:numPr>
        <w:spacing w:before="120" w:after="120" w:line="288" w:lineRule="auto"/>
        <w:ind w:firstLineChars="0"/>
        <w:jc w:val="left"/>
        <w:rPr>
          <w:rFonts w:ascii="Times New Roman" w:hAnsi="Times New Roman" w:cs="Times New Roman"/>
        </w:rPr>
      </w:pPr>
      <w:r w:rsidRPr="00FE5BFA">
        <w:rPr>
          <w:rFonts w:ascii="Times New Roman" w:eastAsia="DengXian" w:hAnsi="Times New Roman" w:cs="Times New Roman"/>
          <w:b/>
          <w:bCs/>
          <w:i/>
          <w:sz w:val="22"/>
        </w:rPr>
        <w:t>New Age Meats</w:t>
      </w:r>
      <w:r w:rsidRPr="00FE5BFA">
        <w:rPr>
          <w:rFonts w:ascii="Times New Roman" w:eastAsia="DengXian" w:hAnsi="Times New Roman" w:cs="Times New Roman"/>
          <w:b/>
          <w:bCs/>
          <w:sz w:val="22"/>
        </w:rPr>
        <w:t>,</w:t>
      </w:r>
      <w:r w:rsidRPr="005A6453">
        <w:rPr>
          <w:rFonts w:ascii="Times New Roman" w:eastAsia="DengXian" w:hAnsi="Times New Roman" w:cs="Times New Roman"/>
          <w:sz w:val="22"/>
        </w:rPr>
        <w:t xml:space="preserve"> cultivated pork sausage </w:t>
      </w:r>
      <w:hyperlink r:id="rId11" w:history="1">
        <w:r w:rsidR="00334DB3" w:rsidRPr="005A6453">
          <w:rPr>
            <w:rStyle w:val="a6"/>
            <w:rFonts w:ascii="Times New Roman" w:eastAsia="DengXian" w:hAnsi="Times New Roman" w:cs="Times New Roman"/>
            <w:sz w:val="22"/>
          </w:rPr>
          <w:t>https://newageeats.com/</w:t>
        </w:r>
      </w:hyperlink>
    </w:p>
    <w:p w14:paraId="53BFA988" w14:textId="5CB936C1" w:rsidR="00334DB3" w:rsidRDefault="00122D20" w:rsidP="00122D20">
      <w:pPr>
        <w:pStyle w:val="a5"/>
        <w:spacing w:before="120" w:after="120" w:line="288" w:lineRule="auto"/>
        <w:ind w:left="360" w:firstLineChars="0" w:firstLine="0"/>
        <w:jc w:val="left"/>
        <w:rPr>
          <w:rFonts w:ascii="Times New Roman" w:hAnsi="Times New Roman" w:cs="Times New Roman"/>
        </w:rPr>
      </w:pPr>
      <w:r w:rsidRPr="005A6453">
        <w:rPr>
          <w:rFonts w:ascii="Times New Roman" w:hAnsi="Times New Roman" w:cs="Times New Roman"/>
        </w:rPr>
        <w:t>总部位于伯克利的养殖肉类公司</w:t>
      </w:r>
      <w:r w:rsidRPr="005A6453">
        <w:rPr>
          <w:rFonts w:ascii="Times New Roman" w:hAnsi="Times New Roman" w:cs="Times New Roman"/>
        </w:rPr>
        <w:t>New Age Meats</w:t>
      </w:r>
      <w:r w:rsidRPr="005A6453">
        <w:rPr>
          <w:rFonts w:ascii="Times New Roman" w:hAnsi="Times New Roman" w:cs="Times New Roman"/>
        </w:rPr>
        <w:t>周一宣布，它在</w:t>
      </w:r>
      <w:r w:rsidRPr="005A6453">
        <w:rPr>
          <w:rFonts w:ascii="Times New Roman" w:hAnsi="Times New Roman" w:cs="Times New Roman"/>
        </w:rPr>
        <w:t xml:space="preserve"> A </w:t>
      </w:r>
      <w:r w:rsidRPr="005A6453">
        <w:rPr>
          <w:rFonts w:ascii="Times New Roman" w:hAnsi="Times New Roman" w:cs="Times New Roman"/>
        </w:rPr>
        <w:t>轮融资中筹集了</w:t>
      </w:r>
      <w:r w:rsidRPr="005A6453">
        <w:rPr>
          <w:rFonts w:ascii="Times New Roman" w:hAnsi="Times New Roman" w:cs="Times New Roman"/>
        </w:rPr>
        <w:t xml:space="preserve"> 2500 </w:t>
      </w:r>
      <w:r w:rsidRPr="005A6453">
        <w:rPr>
          <w:rFonts w:ascii="Times New Roman" w:hAnsi="Times New Roman" w:cs="Times New Roman"/>
        </w:rPr>
        <w:t>万美元，这将使该公司能够在明年开始生产其首个产品</w:t>
      </w:r>
      <w:r w:rsidRPr="005A6453">
        <w:rPr>
          <w:rFonts w:ascii="Times New Roman" w:hAnsi="Times New Roman" w:cs="Times New Roman"/>
        </w:rPr>
        <w:t>——</w:t>
      </w:r>
      <w:r w:rsidRPr="005A6453">
        <w:rPr>
          <w:rFonts w:ascii="Times New Roman" w:hAnsi="Times New Roman" w:cs="Times New Roman"/>
        </w:rPr>
        <w:t>各种猪肉香肠。</w:t>
      </w:r>
      <w:r w:rsidRPr="005A6453">
        <w:rPr>
          <w:rFonts w:ascii="Times New Roman" w:hAnsi="Times New Roman" w:cs="Times New Roman"/>
        </w:rPr>
        <w:t xml:space="preserve"> </w:t>
      </w:r>
      <w:r w:rsidRPr="005A6453">
        <w:rPr>
          <w:rFonts w:ascii="Times New Roman" w:hAnsi="Times New Roman" w:cs="Times New Roman"/>
        </w:rPr>
        <w:t>韩国</w:t>
      </w:r>
      <w:r w:rsidRPr="005A6453">
        <w:rPr>
          <w:rFonts w:ascii="Times New Roman" w:hAnsi="Times New Roman" w:cs="Times New Roman"/>
        </w:rPr>
        <w:t xml:space="preserve"> Hanwha Solutions </w:t>
      </w:r>
      <w:r w:rsidRPr="005A6453">
        <w:rPr>
          <w:rFonts w:ascii="Times New Roman" w:hAnsi="Times New Roman" w:cs="Times New Roman"/>
        </w:rPr>
        <w:t>领投了这轮融资，现有投资者</w:t>
      </w:r>
      <w:r w:rsidRPr="005A6453">
        <w:rPr>
          <w:rFonts w:ascii="Times New Roman" w:hAnsi="Times New Roman" w:cs="Times New Roman"/>
        </w:rPr>
        <w:t xml:space="preserve"> SOSV </w:t>
      </w:r>
      <w:r w:rsidRPr="005A6453">
        <w:rPr>
          <w:rFonts w:ascii="Times New Roman" w:hAnsi="Times New Roman" w:cs="Times New Roman"/>
        </w:rPr>
        <w:t>的</w:t>
      </w:r>
      <w:r w:rsidRPr="005A6453">
        <w:rPr>
          <w:rFonts w:ascii="Times New Roman" w:hAnsi="Times New Roman" w:cs="Times New Roman"/>
        </w:rPr>
        <w:t xml:space="preserve"> </w:t>
      </w:r>
      <w:proofErr w:type="spellStart"/>
      <w:r w:rsidRPr="005A6453">
        <w:rPr>
          <w:rFonts w:ascii="Times New Roman" w:hAnsi="Times New Roman" w:cs="Times New Roman"/>
        </w:rPr>
        <w:t>IndieBio</w:t>
      </w:r>
      <w:proofErr w:type="spellEnd"/>
      <w:r w:rsidRPr="005A6453">
        <w:rPr>
          <w:rFonts w:ascii="Times New Roman" w:hAnsi="Times New Roman" w:cs="Times New Roman"/>
        </w:rPr>
        <w:t>、</w:t>
      </w:r>
      <w:proofErr w:type="spellStart"/>
      <w:r w:rsidRPr="005A6453">
        <w:rPr>
          <w:rFonts w:ascii="Times New Roman" w:hAnsi="Times New Roman" w:cs="Times New Roman"/>
        </w:rPr>
        <w:t>TechU</w:t>
      </w:r>
      <w:proofErr w:type="spellEnd"/>
      <w:r w:rsidRPr="005A6453">
        <w:rPr>
          <w:rFonts w:ascii="Times New Roman" w:hAnsi="Times New Roman" w:cs="Times New Roman"/>
        </w:rPr>
        <w:t xml:space="preserve"> Ventures</w:t>
      </w:r>
      <w:r w:rsidRPr="005A6453">
        <w:rPr>
          <w:rFonts w:ascii="Times New Roman" w:hAnsi="Times New Roman" w:cs="Times New Roman"/>
        </w:rPr>
        <w:t>、</w:t>
      </w:r>
      <w:r w:rsidRPr="005A6453">
        <w:rPr>
          <w:rFonts w:ascii="Times New Roman" w:hAnsi="Times New Roman" w:cs="Times New Roman"/>
        </w:rPr>
        <w:t xml:space="preserve">ff VC </w:t>
      </w:r>
      <w:r w:rsidRPr="005A6453">
        <w:rPr>
          <w:rFonts w:ascii="Times New Roman" w:hAnsi="Times New Roman" w:cs="Times New Roman"/>
        </w:rPr>
        <w:t>和</w:t>
      </w:r>
      <w:r w:rsidRPr="005A6453">
        <w:rPr>
          <w:rFonts w:ascii="Times New Roman" w:hAnsi="Times New Roman" w:cs="Times New Roman"/>
        </w:rPr>
        <w:t xml:space="preserve"> Siddhi Capital </w:t>
      </w:r>
      <w:r w:rsidRPr="005A6453">
        <w:rPr>
          <w:rFonts w:ascii="Times New Roman" w:hAnsi="Times New Roman" w:cs="Times New Roman"/>
        </w:rPr>
        <w:t>跟投。</w:t>
      </w:r>
    </w:p>
    <w:p w14:paraId="48766EBE" w14:textId="77777777" w:rsidR="00FE5BFA" w:rsidRPr="005A6453" w:rsidRDefault="00FE5BFA" w:rsidP="00122D20">
      <w:pPr>
        <w:pStyle w:val="a5"/>
        <w:spacing w:before="120" w:after="120" w:line="288" w:lineRule="auto"/>
        <w:ind w:left="360" w:firstLineChars="0" w:firstLine="0"/>
        <w:jc w:val="left"/>
        <w:rPr>
          <w:rFonts w:ascii="Times New Roman" w:hAnsi="Times New Roman" w:cs="Times New Roman"/>
        </w:rPr>
      </w:pPr>
    </w:p>
    <w:p w14:paraId="280504E5" w14:textId="65063A97" w:rsidR="001D08D4" w:rsidRPr="005A6453" w:rsidRDefault="001D08D4" w:rsidP="001D08D4">
      <w:pPr>
        <w:pStyle w:val="a5"/>
        <w:numPr>
          <w:ilvl w:val="0"/>
          <w:numId w:val="7"/>
        </w:numPr>
        <w:spacing w:before="120" w:after="120" w:line="288" w:lineRule="auto"/>
        <w:ind w:firstLineChars="0"/>
        <w:jc w:val="left"/>
        <w:rPr>
          <w:rFonts w:ascii="Times New Roman" w:hAnsi="Times New Roman" w:cs="Times New Roman"/>
        </w:rPr>
      </w:pPr>
      <w:proofErr w:type="spellStart"/>
      <w:r w:rsidRPr="00FE5BFA">
        <w:rPr>
          <w:rFonts w:ascii="Times New Roman" w:eastAsia="DengXian" w:hAnsi="Times New Roman" w:cs="Times New Roman"/>
          <w:b/>
          <w:bCs/>
          <w:i/>
          <w:sz w:val="22"/>
        </w:rPr>
        <w:t>SCiFi</w:t>
      </w:r>
      <w:proofErr w:type="spellEnd"/>
      <w:r w:rsidRPr="00FE5BFA">
        <w:rPr>
          <w:rFonts w:ascii="Times New Roman" w:eastAsia="DengXian" w:hAnsi="Times New Roman" w:cs="Times New Roman"/>
          <w:b/>
          <w:bCs/>
          <w:i/>
          <w:sz w:val="22"/>
        </w:rPr>
        <w:t xml:space="preserve"> Foods</w:t>
      </w:r>
      <w:r w:rsidRPr="00FE5BFA">
        <w:rPr>
          <w:rFonts w:ascii="Times New Roman" w:eastAsia="DengXian" w:hAnsi="Times New Roman" w:cs="Times New Roman"/>
          <w:b/>
          <w:bCs/>
          <w:sz w:val="22"/>
        </w:rPr>
        <w:t>,</w:t>
      </w:r>
      <w:r w:rsidRPr="005A6453">
        <w:rPr>
          <w:rFonts w:ascii="Times New Roman" w:eastAsia="DengXian" w:hAnsi="Times New Roman" w:cs="Times New Roman"/>
          <w:sz w:val="22"/>
        </w:rPr>
        <w:t xml:space="preserve"> cultivated beef burger </w:t>
      </w:r>
      <w:hyperlink r:id="rId12" w:history="1">
        <w:r w:rsidR="004B1E0A" w:rsidRPr="005A6453">
          <w:rPr>
            <w:rStyle w:val="a6"/>
            <w:rFonts w:ascii="Times New Roman" w:eastAsia="DengXian" w:hAnsi="Times New Roman" w:cs="Times New Roman"/>
            <w:sz w:val="22"/>
          </w:rPr>
          <w:t>https://scififoods.com/</w:t>
        </w:r>
      </w:hyperlink>
    </w:p>
    <w:p w14:paraId="369A6635" w14:textId="7983E7FF" w:rsidR="004B1E0A" w:rsidRPr="005A6453" w:rsidRDefault="004B1E0A" w:rsidP="004B1E0A">
      <w:pPr>
        <w:spacing w:before="120" w:after="120" w:line="288" w:lineRule="auto"/>
        <w:ind w:leftChars="150" w:left="360"/>
        <w:rPr>
          <w:rFonts w:ascii="Times New Roman" w:hAnsi="Times New Roman" w:cs="Times New Roman"/>
        </w:rPr>
      </w:pPr>
      <w:proofErr w:type="spellStart"/>
      <w:r w:rsidRPr="005A6453">
        <w:rPr>
          <w:rFonts w:ascii="Times New Roman" w:hAnsi="Times New Roman" w:cs="Times New Roman"/>
        </w:rPr>
        <w:t>SCiFi</w:t>
      </w:r>
      <w:proofErr w:type="spellEnd"/>
      <w:r w:rsidRPr="005A6453">
        <w:rPr>
          <w:rFonts w:ascii="Times New Roman" w:hAnsi="Times New Roman" w:cs="Times New Roman"/>
        </w:rPr>
        <w:t xml:space="preserve"> Foods</w:t>
      </w:r>
      <w:r w:rsidRPr="005A6453">
        <w:rPr>
          <w:rFonts w:ascii="Times New Roman" w:hAnsi="Times New Roman" w:cs="Times New Roman"/>
        </w:rPr>
        <w:t>（前身为</w:t>
      </w:r>
      <w:r w:rsidRPr="005A6453">
        <w:rPr>
          <w:rFonts w:ascii="Times New Roman" w:hAnsi="Times New Roman" w:cs="Times New Roman"/>
        </w:rPr>
        <w:t xml:space="preserve"> </w:t>
      </w:r>
      <w:proofErr w:type="spellStart"/>
      <w:r w:rsidRPr="005A6453">
        <w:rPr>
          <w:rFonts w:ascii="Times New Roman" w:hAnsi="Times New Roman" w:cs="Times New Roman"/>
        </w:rPr>
        <w:t>Artemys</w:t>
      </w:r>
      <w:proofErr w:type="spellEnd"/>
      <w:r w:rsidRPr="005A6453">
        <w:rPr>
          <w:rFonts w:ascii="Times New Roman" w:hAnsi="Times New Roman" w:cs="Times New Roman"/>
        </w:rPr>
        <w:t xml:space="preserve"> Foods</w:t>
      </w:r>
      <w:r w:rsidRPr="005A6453">
        <w:rPr>
          <w:rFonts w:ascii="Times New Roman" w:hAnsi="Times New Roman" w:cs="Times New Roman"/>
        </w:rPr>
        <w:t>），其使命刚刚获得了巨大的风险投资支持。</w:t>
      </w:r>
      <w:r w:rsidRPr="005A6453">
        <w:rPr>
          <w:rFonts w:ascii="Times New Roman" w:hAnsi="Times New Roman" w:cs="Times New Roman"/>
        </w:rPr>
        <w:t xml:space="preserve"> </w:t>
      </w:r>
      <w:r w:rsidRPr="005A6453">
        <w:rPr>
          <w:rFonts w:ascii="Times New Roman" w:hAnsi="Times New Roman" w:cs="Times New Roman"/>
        </w:rPr>
        <w:t>这家总部位于湾区的食品科技初创公司</w:t>
      </w:r>
      <w:r w:rsidRPr="005A6453">
        <w:rPr>
          <w:rFonts w:ascii="Times New Roman" w:hAnsi="Times New Roman" w:cs="Times New Roman"/>
        </w:rPr>
        <w:t>2022/6</w:t>
      </w:r>
      <w:r w:rsidRPr="005A6453">
        <w:rPr>
          <w:rFonts w:ascii="Times New Roman" w:hAnsi="Times New Roman" w:cs="Times New Roman"/>
        </w:rPr>
        <w:t>宣布了由</w:t>
      </w:r>
      <w:r w:rsidRPr="005A6453">
        <w:rPr>
          <w:rFonts w:ascii="Times New Roman" w:hAnsi="Times New Roman" w:cs="Times New Roman"/>
        </w:rPr>
        <w:t xml:space="preserve"> a16z </w:t>
      </w:r>
      <w:r w:rsidRPr="005A6453">
        <w:rPr>
          <w:rFonts w:ascii="Times New Roman" w:hAnsi="Times New Roman" w:cs="Times New Roman"/>
        </w:rPr>
        <w:t>领投的</w:t>
      </w:r>
      <w:r w:rsidRPr="005A6453">
        <w:rPr>
          <w:rFonts w:ascii="Times New Roman" w:hAnsi="Times New Roman" w:cs="Times New Roman"/>
        </w:rPr>
        <w:t xml:space="preserve"> 2200 </w:t>
      </w:r>
      <w:r w:rsidRPr="005A6453">
        <w:rPr>
          <w:rFonts w:ascii="Times New Roman" w:hAnsi="Times New Roman" w:cs="Times New Roman"/>
        </w:rPr>
        <w:t>万美元的</w:t>
      </w:r>
      <w:r w:rsidRPr="005A6453">
        <w:rPr>
          <w:rFonts w:ascii="Times New Roman" w:hAnsi="Times New Roman" w:cs="Times New Roman"/>
        </w:rPr>
        <w:t xml:space="preserve"> A </w:t>
      </w:r>
      <w:r w:rsidRPr="005A6453">
        <w:rPr>
          <w:rFonts w:ascii="Times New Roman" w:hAnsi="Times New Roman" w:cs="Times New Roman"/>
        </w:rPr>
        <w:t>轮融资。自</w:t>
      </w:r>
      <w:r w:rsidRPr="005A6453">
        <w:rPr>
          <w:rFonts w:ascii="Times New Roman" w:hAnsi="Times New Roman" w:cs="Times New Roman"/>
        </w:rPr>
        <w:t xml:space="preserve"> 2019 </w:t>
      </w:r>
      <w:r w:rsidRPr="005A6453">
        <w:rPr>
          <w:rFonts w:ascii="Times New Roman" w:hAnsi="Times New Roman" w:cs="Times New Roman"/>
        </w:rPr>
        <w:t>年联合创始人</w:t>
      </w:r>
      <w:r w:rsidRPr="005A6453">
        <w:rPr>
          <w:rFonts w:ascii="Times New Roman" w:hAnsi="Times New Roman" w:cs="Times New Roman"/>
        </w:rPr>
        <w:t xml:space="preserve"> Joshua March </w:t>
      </w:r>
      <w:r w:rsidRPr="005A6453">
        <w:rPr>
          <w:rFonts w:ascii="Times New Roman" w:hAnsi="Times New Roman" w:cs="Times New Roman"/>
        </w:rPr>
        <w:t>和首席技术官</w:t>
      </w:r>
      <w:r w:rsidRPr="005A6453">
        <w:rPr>
          <w:rFonts w:ascii="Times New Roman" w:hAnsi="Times New Roman" w:cs="Times New Roman"/>
        </w:rPr>
        <w:t xml:space="preserve"> Kasia Gora </w:t>
      </w:r>
      <w:r w:rsidRPr="005A6453">
        <w:rPr>
          <w:rFonts w:ascii="Times New Roman" w:hAnsi="Times New Roman" w:cs="Times New Roman"/>
        </w:rPr>
        <w:t>成立以来，这使公司的总资金达到了</w:t>
      </w:r>
      <w:r w:rsidRPr="005A6453">
        <w:rPr>
          <w:rFonts w:ascii="Times New Roman" w:hAnsi="Times New Roman" w:cs="Times New Roman"/>
        </w:rPr>
        <w:t xml:space="preserve"> 2900 </w:t>
      </w:r>
      <w:r w:rsidRPr="005A6453">
        <w:rPr>
          <w:rFonts w:ascii="Times New Roman" w:hAnsi="Times New Roman" w:cs="Times New Roman"/>
        </w:rPr>
        <w:t>万美元。目前</w:t>
      </w:r>
      <w:proofErr w:type="spellStart"/>
      <w:r w:rsidRPr="005A6453">
        <w:rPr>
          <w:rFonts w:ascii="Times New Roman" w:hAnsi="Times New Roman" w:cs="Times New Roman"/>
          <w:color w:val="0A0A0A"/>
          <w:kern w:val="36"/>
        </w:rPr>
        <w:t>SCiFi</w:t>
      </w:r>
      <w:proofErr w:type="spellEnd"/>
      <w:r w:rsidRPr="005A6453">
        <w:rPr>
          <w:rFonts w:ascii="Times New Roman" w:hAnsi="Times New Roman" w:cs="Times New Roman"/>
          <w:color w:val="0A0A0A"/>
          <w:kern w:val="36"/>
        </w:rPr>
        <w:t xml:space="preserve"> Foods</w:t>
      </w:r>
      <w:r w:rsidRPr="005A6453">
        <w:rPr>
          <w:rFonts w:ascii="Times New Roman" w:hAnsi="Times New Roman" w:cs="Times New Roman"/>
          <w:color w:val="0A0A0A"/>
          <w:kern w:val="36"/>
        </w:rPr>
        <w:t>成功研发了一种新技术可以将细胞牛肉的成本降低非常多。</w:t>
      </w:r>
    </w:p>
    <w:p w14:paraId="76E91D76" w14:textId="77777777" w:rsidR="004B1E0A" w:rsidRPr="005A6453" w:rsidRDefault="004B1E0A" w:rsidP="004B1E0A">
      <w:pPr>
        <w:spacing w:before="120" w:after="120" w:line="288" w:lineRule="auto"/>
        <w:rPr>
          <w:rFonts w:ascii="Times New Roman" w:hAnsi="Times New Roman" w:cs="Times New Roman"/>
        </w:rPr>
      </w:pPr>
    </w:p>
    <w:p w14:paraId="6399919E" w14:textId="1AA0B203" w:rsidR="001D08D4" w:rsidRPr="005A6453" w:rsidRDefault="001D08D4" w:rsidP="001D08D4">
      <w:pPr>
        <w:pStyle w:val="a5"/>
        <w:numPr>
          <w:ilvl w:val="0"/>
          <w:numId w:val="7"/>
        </w:numPr>
        <w:spacing w:before="120" w:after="120" w:line="288" w:lineRule="auto"/>
        <w:ind w:firstLineChars="0"/>
        <w:jc w:val="left"/>
        <w:rPr>
          <w:rFonts w:ascii="Times New Roman" w:hAnsi="Times New Roman" w:cs="Times New Roman"/>
        </w:rPr>
      </w:pPr>
      <w:r w:rsidRPr="00FE5BFA">
        <w:rPr>
          <w:rFonts w:ascii="Times New Roman" w:eastAsia="DengXian" w:hAnsi="Times New Roman" w:cs="Times New Roman"/>
          <w:b/>
          <w:bCs/>
          <w:i/>
          <w:sz w:val="22"/>
        </w:rPr>
        <w:t>Ivy Farm Technologies</w:t>
      </w:r>
      <w:r w:rsidRPr="00FE5BFA">
        <w:rPr>
          <w:rFonts w:ascii="Times New Roman" w:eastAsia="DengXian" w:hAnsi="Times New Roman" w:cs="Times New Roman"/>
          <w:b/>
          <w:bCs/>
          <w:sz w:val="22"/>
        </w:rPr>
        <w:t xml:space="preserve">, </w:t>
      </w:r>
      <w:r w:rsidRPr="005A6453">
        <w:rPr>
          <w:rFonts w:ascii="Times New Roman" w:eastAsia="DengXian" w:hAnsi="Times New Roman" w:cs="Times New Roman"/>
          <w:sz w:val="22"/>
        </w:rPr>
        <w:t>cultivated mince pork meat into British sausage https://www.ivy.farm/</w:t>
      </w:r>
    </w:p>
    <w:p w14:paraId="21D9CE2C" w14:textId="624DE406" w:rsidR="00013C82" w:rsidRPr="005A6453" w:rsidRDefault="00013C82" w:rsidP="00013C82">
      <w:pPr>
        <w:pStyle w:val="a5"/>
        <w:spacing w:before="120" w:after="120" w:line="288" w:lineRule="auto"/>
        <w:ind w:left="360" w:firstLineChars="0" w:firstLine="0"/>
        <w:jc w:val="left"/>
        <w:rPr>
          <w:rFonts w:ascii="Times New Roman" w:hAnsi="Times New Roman" w:cs="Times New Roman"/>
        </w:rPr>
      </w:pPr>
      <w:r w:rsidRPr="005A6453">
        <w:rPr>
          <w:rFonts w:ascii="Times New Roman" w:hAnsi="Times New Roman" w:cs="Times New Roman"/>
        </w:rPr>
        <w:t>从牛津大学分拆出来，这是一家以目标为导向的高科技食品公司，生产对动物、人类和地球更好的人造肉，目前在种子轮融了</w:t>
      </w:r>
      <w:r w:rsidRPr="005A6453">
        <w:rPr>
          <w:rFonts w:ascii="Times New Roman" w:hAnsi="Times New Roman" w:cs="Times New Roman"/>
        </w:rPr>
        <w:t>2000</w:t>
      </w:r>
      <w:r w:rsidRPr="005A6453">
        <w:rPr>
          <w:rFonts w:ascii="Times New Roman" w:hAnsi="Times New Roman" w:cs="Times New Roman"/>
        </w:rPr>
        <w:t>万美金。</w:t>
      </w:r>
    </w:p>
    <w:p w14:paraId="09351F0D" w14:textId="77777777" w:rsidR="00D554B1" w:rsidRPr="005A6453" w:rsidRDefault="00D554B1" w:rsidP="00013C82">
      <w:pPr>
        <w:pStyle w:val="a5"/>
        <w:spacing w:before="120" w:after="120" w:line="288" w:lineRule="auto"/>
        <w:ind w:left="360" w:firstLineChars="0" w:firstLine="0"/>
        <w:jc w:val="left"/>
        <w:rPr>
          <w:rFonts w:ascii="Times New Roman" w:hAnsi="Times New Roman" w:cs="Times New Roman"/>
        </w:rPr>
      </w:pPr>
    </w:p>
    <w:p w14:paraId="15743EBB" w14:textId="61E5B735" w:rsidR="001D08D4" w:rsidRPr="005A6453" w:rsidRDefault="001D08D4" w:rsidP="001D08D4">
      <w:pPr>
        <w:pStyle w:val="a5"/>
        <w:numPr>
          <w:ilvl w:val="0"/>
          <w:numId w:val="7"/>
        </w:numPr>
        <w:spacing w:before="120" w:after="120" w:line="288" w:lineRule="auto"/>
        <w:ind w:firstLineChars="0"/>
        <w:jc w:val="left"/>
        <w:rPr>
          <w:rFonts w:ascii="Times New Roman" w:hAnsi="Times New Roman" w:cs="Times New Roman"/>
        </w:rPr>
      </w:pPr>
      <w:proofErr w:type="spellStart"/>
      <w:r w:rsidRPr="00FE5BFA">
        <w:rPr>
          <w:rFonts w:ascii="Times New Roman" w:eastAsia="DengXian" w:hAnsi="Times New Roman" w:cs="Times New Roman"/>
          <w:b/>
          <w:bCs/>
          <w:i/>
          <w:sz w:val="22"/>
        </w:rPr>
        <w:t>CellX</w:t>
      </w:r>
      <w:proofErr w:type="spellEnd"/>
      <w:r w:rsidRPr="00FE5BFA">
        <w:rPr>
          <w:rFonts w:ascii="Times New Roman" w:eastAsia="DengXian" w:hAnsi="Times New Roman" w:cs="Times New Roman"/>
          <w:b/>
          <w:bCs/>
          <w:sz w:val="22"/>
        </w:rPr>
        <w:t xml:space="preserve"> Shanghai</w:t>
      </w:r>
      <w:r w:rsidRPr="005A6453">
        <w:rPr>
          <w:rFonts w:ascii="Times New Roman" w:eastAsia="DengXian" w:hAnsi="Times New Roman" w:cs="Times New Roman"/>
          <w:sz w:val="22"/>
        </w:rPr>
        <w:t>，</w:t>
      </w:r>
      <w:r w:rsidRPr="005A6453">
        <w:rPr>
          <w:rFonts w:ascii="Times New Roman" w:eastAsia="DengXian" w:hAnsi="Times New Roman" w:cs="Times New Roman"/>
          <w:sz w:val="22"/>
        </w:rPr>
        <w:t>cultivated beef</w:t>
      </w:r>
      <w:r w:rsidRPr="005A6453">
        <w:rPr>
          <w:rFonts w:ascii="Times New Roman" w:eastAsia="DengXian" w:hAnsi="Times New Roman" w:cs="Times New Roman"/>
          <w:sz w:val="22"/>
        </w:rPr>
        <w:t>（计划</w:t>
      </w:r>
      <w:r w:rsidRPr="005A6453">
        <w:rPr>
          <w:rFonts w:ascii="Times New Roman" w:eastAsia="DengXian" w:hAnsi="Times New Roman" w:cs="Times New Roman"/>
          <w:sz w:val="22"/>
        </w:rPr>
        <w:t>2025</w:t>
      </w:r>
      <w:r w:rsidRPr="005A6453">
        <w:rPr>
          <w:rFonts w:ascii="Times New Roman" w:eastAsia="DengXian" w:hAnsi="Times New Roman" w:cs="Times New Roman"/>
          <w:sz w:val="22"/>
        </w:rPr>
        <w:t>年实现与动物肉价格持平）</w:t>
      </w:r>
      <w:r w:rsidR="00000000">
        <w:fldChar w:fldCharType="begin"/>
      </w:r>
      <w:r w:rsidR="00000000">
        <w:instrText xml:space="preserve"> HYPERLINK "http://cellx.cn/" </w:instrText>
      </w:r>
      <w:r w:rsidR="00000000">
        <w:fldChar w:fldCharType="separate"/>
      </w:r>
      <w:r w:rsidR="00013C82" w:rsidRPr="005A6453">
        <w:rPr>
          <w:rStyle w:val="a6"/>
          <w:rFonts w:ascii="Times New Roman" w:eastAsia="DengXian" w:hAnsi="Times New Roman" w:cs="Times New Roman"/>
          <w:sz w:val="22"/>
        </w:rPr>
        <w:t>http://cellx.cn/</w:t>
      </w:r>
      <w:r w:rsidR="00000000">
        <w:rPr>
          <w:rStyle w:val="a6"/>
          <w:rFonts w:ascii="Times New Roman" w:eastAsia="DengXian" w:hAnsi="Times New Roman" w:cs="Times New Roman"/>
          <w:sz w:val="22"/>
        </w:rPr>
        <w:fldChar w:fldCharType="end"/>
      </w:r>
    </w:p>
    <w:p w14:paraId="72347BFE" w14:textId="01C5AC69" w:rsidR="00013C82" w:rsidRPr="005A6453" w:rsidRDefault="00013C82" w:rsidP="00D554B1">
      <w:pPr>
        <w:pStyle w:val="a5"/>
        <w:ind w:left="360" w:firstLineChars="0" w:firstLine="0"/>
        <w:jc w:val="left"/>
        <w:rPr>
          <w:rFonts w:ascii="Times New Roman" w:eastAsia="宋体" w:hAnsi="Times New Roman" w:cs="Times New Roman"/>
          <w:szCs w:val="21"/>
        </w:rPr>
      </w:pPr>
      <w:proofErr w:type="spellStart"/>
      <w:r w:rsidRPr="005A6453">
        <w:rPr>
          <w:rFonts w:ascii="Times New Roman" w:eastAsia="微软雅黑" w:hAnsi="Times New Roman" w:cs="Times New Roman"/>
          <w:color w:val="000000"/>
          <w:sz w:val="22"/>
          <w:szCs w:val="22"/>
        </w:rPr>
        <w:t>CellX</w:t>
      </w:r>
      <w:proofErr w:type="spellEnd"/>
      <w:r w:rsidRPr="005A6453">
        <w:rPr>
          <w:rFonts w:ascii="Times New Roman" w:eastAsia="微软雅黑" w:hAnsi="Times New Roman" w:cs="Times New Roman"/>
          <w:color w:val="000000"/>
          <w:sz w:val="22"/>
          <w:szCs w:val="22"/>
        </w:rPr>
        <w:t xml:space="preserve"> </w:t>
      </w:r>
      <w:r w:rsidRPr="005A6453">
        <w:rPr>
          <w:rFonts w:ascii="Times New Roman" w:eastAsia="微软雅黑" w:hAnsi="Times New Roman" w:cs="Times New Roman"/>
          <w:color w:val="000000"/>
          <w:sz w:val="22"/>
          <w:szCs w:val="22"/>
        </w:rPr>
        <w:t>专注于以细胞培养肉为核心的细胞农业产品开发，已建立起</w:t>
      </w:r>
      <w:r w:rsidRPr="005A6453">
        <w:rPr>
          <w:rFonts w:ascii="Times New Roman" w:eastAsia="微软雅黑" w:hAnsi="Times New Roman" w:cs="Times New Roman"/>
          <w:color w:val="000000"/>
          <w:sz w:val="22"/>
          <w:szCs w:val="22"/>
        </w:rPr>
        <w:t xml:space="preserve"> 30 </w:t>
      </w:r>
      <w:r w:rsidRPr="005A6453">
        <w:rPr>
          <w:rFonts w:ascii="Times New Roman" w:eastAsia="微软雅黑" w:hAnsi="Times New Roman" w:cs="Times New Roman"/>
          <w:color w:val="000000"/>
          <w:sz w:val="22"/>
          <w:szCs w:val="22"/>
        </w:rPr>
        <w:t>余人的顶尖研发团队，与国内外一流高校和领先企业达成合作，并先后获得由国内外知名风险投资基金主导的</w:t>
      </w:r>
      <w:r w:rsidRPr="005A6453">
        <w:rPr>
          <w:rFonts w:ascii="Times New Roman" w:eastAsia="微软雅黑" w:hAnsi="Times New Roman" w:cs="Times New Roman"/>
          <w:color w:val="000000"/>
          <w:sz w:val="22"/>
          <w:szCs w:val="22"/>
        </w:rPr>
        <w:t xml:space="preserve"> 3 </w:t>
      </w:r>
      <w:r w:rsidRPr="005A6453">
        <w:rPr>
          <w:rFonts w:ascii="Times New Roman" w:eastAsia="微软雅黑" w:hAnsi="Times New Roman" w:cs="Times New Roman"/>
          <w:color w:val="000000"/>
          <w:sz w:val="22"/>
          <w:szCs w:val="22"/>
        </w:rPr>
        <w:t>轮融资，</w:t>
      </w:r>
      <w:r w:rsidRPr="005A6453">
        <w:rPr>
          <w:rFonts w:ascii="Times New Roman" w:eastAsia="微软雅黑" w:hAnsi="Times New Roman" w:cs="Times New Roman"/>
          <w:color w:val="000000"/>
          <w:sz w:val="22"/>
          <w:szCs w:val="22"/>
        </w:rPr>
        <w:t>A</w:t>
      </w:r>
      <w:r w:rsidRPr="005A6453">
        <w:rPr>
          <w:rFonts w:ascii="Times New Roman" w:eastAsia="微软雅黑" w:hAnsi="Times New Roman" w:cs="Times New Roman"/>
          <w:color w:val="000000"/>
          <w:sz w:val="22"/>
          <w:szCs w:val="22"/>
        </w:rPr>
        <w:t>轮</w:t>
      </w:r>
      <w:r w:rsidR="00D554B1" w:rsidRPr="005A6453">
        <w:rPr>
          <w:rFonts w:ascii="Times New Roman" w:eastAsia="微软雅黑" w:hAnsi="Times New Roman" w:cs="Times New Roman"/>
          <w:color w:val="000000"/>
          <w:sz w:val="22"/>
          <w:szCs w:val="22"/>
        </w:rPr>
        <w:t>总</w:t>
      </w:r>
      <w:r w:rsidRPr="005A6453">
        <w:rPr>
          <w:rFonts w:ascii="Times New Roman" w:eastAsia="微软雅黑" w:hAnsi="Times New Roman" w:cs="Times New Roman"/>
          <w:color w:val="000000"/>
          <w:sz w:val="22"/>
          <w:szCs w:val="22"/>
        </w:rPr>
        <w:t>融资</w:t>
      </w:r>
      <w:r w:rsidR="00D554B1" w:rsidRPr="005A6453">
        <w:rPr>
          <w:rFonts w:ascii="Times New Roman" w:eastAsia="微软雅黑" w:hAnsi="Times New Roman" w:cs="Times New Roman"/>
          <w:color w:val="000000"/>
          <w:sz w:val="22"/>
          <w:szCs w:val="22"/>
        </w:rPr>
        <w:t>1540</w:t>
      </w:r>
      <w:r w:rsidR="00D554B1" w:rsidRPr="005A6453">
        <w:rPr>
          <w:rFonts w:ascii="Times New Roman" w:eastAsia="微软雅黑" w:hAnsi="Times New Roman" w:cs="Times New Roman"/>
          <w:color w:val="000000"/>
          <w:sz w:val="22"/>
          <w:szCs w:val="22"/>
        </w:rPr>
        <w:t>万美金</w:t>
      </w:r>
      <w:r w:rsidRPr="005A6453">
        <w:rPr>
          <w:rFonts w:ascii="Times New Roman" w:eastAsia="微软雅黑" w:hAnsi="Times New Roman" w:cs="Times New Roman"/>
          <w:color w:val="000000"/>
          <w:sz w:val="22"/>
          <w:szCs w:val="22"/>
        </w:rPr>
        <w:t>。</w:t>
      </w:r>
      <w:r w:rsidR="00D554B1" w:rsidRPr="005A6453">
        <w:rPr>
          <w:rFonts w:ascii="Times New Roman" w:eastAsia="微软雅黑" w:hAnsi="Times New Roman" w:cs="Times New Roman"/>
          <w:noProof/>
          <w:color w:val="000000"/>
          <w:sz w:val="22"/>
          <w:szCs w:val="22"/>
          <w:lang w:val="zh-CN"/>
        </w:rPr>
        <w:drawing>
          <wp:inline distT="0" distB="0" distL="0" distR="0" wp14:anchorId="3682CDA1" wp14:editId="75FC1210">
            <wp:extent cx="5274310" cy="3618230"/>
            <wp:effectExtent l="0" t="0" r="0" b="1270"/>
            <wp:docPr id="4" name="图片 4"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表格&#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618230"/>
                    </a:xfrm>
                    <a:prstGeom prst="rect">
                      <a:avLst/>
                    </a:prstGeom>
                  </pic:spPr>
                </pic:pic>
              </a:graphicData>
            </a:graphic>
          </wp:inline>
        </w:drawing>
      </w:r>
    </w:p>
    <w:p w14:paraId="5325FEA0" w14:textId="77777777" w:rsidR="00013C82" w:rsidRPr="005A6453" w:rsidRDefault="00013C82" w:rsidP="00013C82">
      <w:pPr>
        <w:spacing w:before="120" w:after="120" w:line="288" w:lineRule="auto"/>
        <w:rPr>
          <w:rFonts w:ascii="Times New Roman" w:hAnsi="Times New Roman" w:cs="Times New Roman"/>
        </w:rPr>
      </w:pPr>
    </w:p>
    <w:p w14:paraId="03D0C90E" w14:textId="7C2C0AAC" w:rsidR="001D08D4" w:rsidRPr="005A6453" w:rsidRDefault="001D08D4" w:rsidP="001D08D4">
      <w:pPr>
        <w:pStyle w:val="a5"/>
        <w:ind w:left="420" w:firstLineChars="0" w:firstLine="0"/>
        <w:rPr>
          <w:rFonts w:ascii="Times New Roman" w:hAnsi="Times New Roman" w:cs="Times New Roman"/>
          <w:b/>
          <w:sz w:val="24"/>
        </w:rPr>
      </w:pPr>
    </w:p>
    <w:p w14:paraId="54730B79" w14:textId="5C8BFBD8" w:rsidR="00305FBF" w:rsidRPr="005A6453" w:rsidRDefault="00305FBF" w:rsidP="001D08D4">
      <w:pPr>
        <w:pStyle w:val="a5"/>
        <w:ind w:left="420" w:firstLineChars="0" w:firstLine="0"/>
        <w:rPr>
          <w:rFonts w:ascii="Times New Roman" w:hAnsi="Times New Roman" w:cs="Times New Roman"/>
          <w:b/>
          <w:sz w:val="24"/>
        </w:rPr>
      </w:pPr>
    </w:p>
    <w:p w14:paraId="014973FA" w14:textId="747E76C0" w:rsidR="00305FBF" w:rsidRPr="005A6453" w:rsidRDefault="00305FBF" w:rsidP="001D08D4">
      <w:pPr>
        <w:pStyle w:val="a5"/>
        <w:ind w:left="420" w:firstLineChars="0" w:firstLine="0"/>
        <w:rPr>
          <w:rFonts w:ascii="Times New Roman" w:hAnsi="Times New Roman" w:cs="Times New Roman"/>
          <w:b/>
          <w:sz w:val="24"/>
        </w:rPr>
      </w:pPr>
    </w:p>
    <w:p w14:paraId="329E8DED" w14:textId="07B77F6A" w:rsidR="00305CA2" w:rsidRPr="005A6453" w:rsidRDefault="00305CA2" w:rsidP="001D08D4">
      <w:pPr>
        <w:pStyle w:val="a5"/>
        <w:ind w:left="420" w:firstLineChars="0" w:firstLine="0"/>
        <w:rPr>
          <w:rFonts w:ascii="Times New Roman" w:hAnsi="Times New Roman" w:cs="Times New Roman"/>
          <w:b/>
          <w:sz w:val="24"/>
        </w:rPr>
      </w:pPr>
    </w:p>
    <w:p w14:paraId="259FAF78" w14:textId="7A1B5DA4" w:rsidR="00305CA2" w:rsidRPr="005A6453" w:rsidRDefault="00305CA2" w:rsidP="001D08D4">
      <w:pPr>
        <w:pStyle w:val="a5"/>
        <w:ind w:left="420" w:firstLineChars="0" w:firstLine="0"/>
        <w:rPr>
          <w:rFonts w:ascii="Times New Roman" w:hAnsi="Times New Roman" w:cs="Times New Roman"/>
          <w:b/>
          <w:sz w:val="24"/>
        </w:rPr>
      </w:pPr>
    </w:p>
    <w:p w14:paraId="06E44E9F" w14:textId="7FA8EEEB" w:rsidR="00305CA2" w:rsidRPr="005A6453" w:rsidRDefault="00305CA2" w:rsidP="001D08D4">
      <w:pPr>
        <w:pStyle w:val="a5"/>
        <w:ind w:left="420" w:firstLineChars="0" w:firstLine="0"/>
        <w:rPr>
          <w:rFonts w:ascii="Times New Roman" w:hAnsi="Times New Roman" w:cs="Times New Roman"/>
          <w:b/>
          <w:sz w:val="24"/>
        </w:rPr>
      </w:pPr>
    </w:p>
    <w:p w14:paraId="0EE2A050" w14:textId="272CE91E" w:rsidR="00305CA2" w:rsidRPr="005A6453" w:rsidRDefault="00305CA2" w:rsidP="001D08D4">
      <w:pPr>
        <w:pStyle w:val="a5"/>
        <w:ind w:left="420" w:firstLineChars="0" w:firstLine="0"/>
        <w:rPr>
          <w:rFonts w:ascii="Times New Roman" w:hAnsi="Times New Roman" w:cs="Times New Roman"/>
          <w:b/>
          <w:sz w:val="24"/>
        </w:rPr>
      </w:pPr>
    </w:p>
    <w:p w14:paraId="00F7E564" w14:textId="53A91348" w:rsidR="00305CA2" w:rsidRPr="005A6453" w:rsidRDefault="00305CA2" w:rsidP="001D08D4">
      <w:pPr>
        <w:pStyle w:val="a5"/>
        <w:ind w:left="420" w:firstLineChars="0" w:firstLine="0"/>
        <w:rPr>
          <w:rFonts w:ascii="Times New Roman" w:hAnsi="Times New Roman" w:cs="Times New Roman"/>
          <w:b/>
          <w:sz w:val="24"/>
        </w:rPr>
      </w:pPr>
    </w:p>
    <w:p w14:paraId="307DE0CE" w14:textId="682611DB" w:rsidR="00305CA2" w:rsidRPr="005A6453" w:rsidRDefault="00305CA2" w:rsidP="001D08D4">
      <w:pPr>
        <w:pStyle w:val="a5"/>
        <w:ind w:left="420" w:firstLineChars="0" w:firstLine="0"/>
        <w:rPr>
          <w:rFonts w:ascii="Times New Roman" w:hAnsi="Times New Roman" w:cs="Times New Roman"/>
          <w:b/>
          <w:sz w:val="24"/>
        </w:rPr>
      </w:pPr>
    </w:p>
    <w:p w14:paraId="1787E24A" w14:textId="530101A8" w:rsidR="00305CA2" w:rsidRPr="005A6453" w:rsidRDefault="00305CA2" w:rsidP="001D08D4">
      <w:pPr>
        <w:pStyle w:val="a5"/>
        <w:ind w:left="420" w:firstLineChars="0" w:firstLine="0"/>
        <w:rPr>
          <w:rFonts w:ascii="Times New Roman" w:hAnsi="Times New Roman" w:cs="Times New Roman"/>
          <w:b/>
          <w:sz w:val="24"/>
        </w:rPr>
      </w:pPr>
    </w:p>
    <w:p w14:paraId="68A95C86" w14:textId="444F805C" w:rsidR="00305CA2" w:rsidRPr="005A6453" w:rsidRDefault="00305CA2" w:rsidP="001D08D4">
      <w:pPr>
        <w:pStyle w:val="a5"/>
        <w:ind w:left="420" w:firstLineChars="0" w:firstLine="0"/>
        <w:rPr>
          <w:rFonts w:ascii="Times New Roman" w:hAnsi="Times New Roman" w:cs="Times New Roman"/>
          <w:b/>
          <w:sz w:val="24"/>
        </w:rPr>
      </w:pPr>
    </w:p>
    <w:p w14:paraId="38FC10AE" w14:textId="3918B316" w:rsidR="00305CA2" w:rsidRPr="005A6453" w:rsidRDefault="00305CA2" w:rsidP="001D08D4">
      <w:pPr>
        <w:pStyle w:val="a5"/>
        <w:ind w:left="420" w:firstLineChars="0" w:firstLine="0"/>
        <w:rPr>
          <w:rFonts w:ascii="Times New Roman" w:hAnsi="Times New Roman" w:cs="Times New Roman"/>
          <w:b/>
          <w:sz w:val="24"/>
        </w:rPr>
      </w:pPr>
    </w:p>
    <w:p w14:paraId="039B1E99" w14:textId="70F1919F" w:rsidR="00305CA2" w:rsidRPr="005A6453" w:rsidRDefault="00305CA2" w:rsidP="001D08D4">
      <w:pPr>
        <w:pStyle w:val="a5"/>
        <w:ind w:left="420" w:firstLineChars="0" w:firstLine="0"/>
        <w:rPr>
          <w:rFonts w:ascii="Times New Roman" w:hAnsi="Times New Roman" w:cs="Times New Roman"/>
          <w:b/>
          <w:sz w:val="24"/>
        </w:rPr>
      </w:pPr>
    </w:p>
    <w:p w14:paraId="7E6C69E2" w14:textId="2026FD50" w:rsidR="00305CA2" w:rsidRPr="005A6453" w:rsidRDefault="00305CA2" w:rsidP="001D08D4">
      <w:pPr>
        <w:pStyle w:val="a5"/>
        <w:ind w:left="420" w:firstLineChars="0" w:firstLine="0"/>
        <w:rPr>
          <w:rFonts w:ascii="Times New Roman" w:hAnsi="Times New Roman" w:cs="Times New Roman"/>
          <w:b/>
          <w:sz w:val="24"/>
        </w:rPr>
      </w:pPr>
    </w:p>
    <w:p w14:paraId="7528E46C" w14:textId="3CCFF5F3" w:rsidR="00305FBF" w:rsidRPr="00FE5BFA" w:rsidRDefault="00305FBF" w:rsidP="00FE5BFA">
      <w:pPr>
        <w:rPr>
          <w:rFonts w:ascii="Times New Roman" w:hAnsi="Times New Roman" w:cs="Times New Roman"/>
          <w:b/>
        </w:rPr>
      </w:pPr>
    </w:p>
    <w:p w14:paraId="5EC15B5C" w14:textId="18BC43BD" w:rsidR="00305FBF" w:rsidRPr="005A6453" w:rsidRDefault="00305FBF" w:rsidP="00305FBF">
      <w:pPr>
        <w:numPr>
          <w:ilvl w:val="0"/>
          <w:numId w:val="9"/>
        </w:numPr>
        <w:spacing w:before="120" w:after="120" w:line="288" w:lineRule="auto"/>
        <w:rPr>
          <w:rFonts w:ascii="Times New Roman" w:hAnsi="Times New Roman" w:cs="Times New Roman"/>
          <w:sz w:val="22"/>
          <w:szCs w:val="28"/>
        </w:rPr>
      </w:pPr>
      <w:r w:rsidRPr="005A6453">
        <w:rPr>
          <w:rFonts w:ascii="Times New Roman" w:eastAsia="DengXian" w:hAnsi="Times New Roman" w:cs="Times New Roman"/>
          <w:b/>
          <w:sz w:val="28"/>
          <w:szCs w:val="32"/>
        </w:rPr>
        <w:t>Remilk</w:t>
      </w:r>
      <w:r w:rsidRPr="005A6453">
        <w:rPr>
          <w:rFonts w:ascii="Times New Roman" w:hAnsi="Times New Roman" w:cs="Times New Roman"/>
          <w:b/>
          <w:sz w:val="32"/>
          <w:szCs w:val="32"/>
          <w:shd w:val="clear" w:color="auto" w:fill="FFFEFC"/>
        </w:rPr>
        <w:t>（</w:t>
      </w:r>
      <w:r w:rsidRPr="005A6453">
        <w:rPr>
          <w:rStyle w:val="wrappable-label-with-info"/>
          <w:rFonts w:ascii="Times New Roman" w:hAnsi="Times New Roman" w:cs="Times New Roman"/>
          <w:b/>
          <w:sz w:val="28"/>
          <w:szCs w:val="28"/>
        </w:rPr>
        <w:t>Total Funding </w:t>
      </w:r>
      <w:r w:rsidRPr="005A6453">
        <w:rPr>
          <w:rStyle w:val="cb-nowrap"/>
          <w:rFonts w:ascii="Times New Roman" w:hAnsi="Times New Roman" w:cs="Times New Roman"/>
          <w:b/>
          <w:sz w:val="28"/>
          <w:szCs w:val="28"/>
        </w:rPr>
        <w:t>Amount </w:t>
      </w:r>
      <w:r w:rsidRPr="005A6453">
        <w:rPr>
          <w:rFonts w:ascii="Times New Roman" w:hAnsi="Times New Roman" w:cs="Times New Roman"/>
          <w:b/>
          <w:sz w:val="28"/>
          <w:szCs w:val="28"/>
        </w:rPr>
        <w:t>$131.3M</w:t>
      </w:r>
      <w:r w:rsidRPr="005A6453">
        <w:rPr>
          <w:rFonts w:ascii="Times New Roman" w:hAnsi="Times New Roman" w:cs="Times New Roman"/>
          <w:b/>
          <w:sz w:val="28"/>
          <w:szCs w:val="28"/>
          <w:shd w:val="clear" w:color="auto" w:fill="FFFEFC"/>
        </w:rPr>
        <w:t xml:space="preserve"> </w:t>
      </w:r>
      <w:r w:rsidRPr="005A6453">
        <w:rPr>
          <w:rFonts w:ascii="Times New Roman" w:hAnsi="Times New Roman" w:cs="Times New Roman"/>
          <w:b/>
          <w:sz w:val="28"/>
          <w:szCs w:val="28"/>
          <w:shd w:val="clear" w:color="auto" w:fill="FFFEFC"/>
        </w:rPr>
        <w:t>，</w:t>
      </w:r>
      <w:r w:rsidRPr="005A6453">
        <w:rPr>
          <w:rFonts w:ascii="Times New Roman" w:hAnsi="Times New Roman" w:cs="Times New Roman"/>
          <w:b/>
          <w:sz w:val="28"/>
          <w:szCs w:val="28"/>
          <w:shd w:val="clear" w:color="auto" w:fill="FFFEFC"/>
        </w:rPr>
        <w:t xml:space="preserve">Early Stage </w:t>
      </w:r>
      <w:r w:rsidRPr="005A6453">
        <w:rPr>
          <w:rFonts w:ascii="Times New Roman" w:hAnsi="Times New Roman" w:cs="Times New Roman"/>
          <w:b/>
          <w:sz w:val="28"/>
          <w:szCs w:val="28"/>
          <w:shd w:val="clear" w:color="auto" w:fill="FFFEFC"/>
        </w:rPr>
        <w:t>）</w:t>
      </w:r>
    </w:p>
    <w:p w14:paraId="097F5C64" w14:textId="7369A722" w:rsidR="00B62909" w:rsidRPr="005A6453" w:rsidRDefault="00B62909" w:rsidP="00B62909">
      <w:pPr>
        <w:pStyle w:val="a5"/>
        <w:numPr>
          <w:ilvl w:val="0"/>
          <w:numId w:val="3"/>
        </w:numPr>
        <w:spacing w:before="120" w:after="120" w:line="288" w:lineRule="auto"/>
        <w:ind w:firstLineChars="0"/>
        <w:jc w:val="left"/>
        <w:rPr>
          <w:rFonts w:ascii="Times New Roman" w:hAnsi="Times New Roman" w:cs="Times New Roman"/>
          <w:b/>
          <w:sz w:val="24"/>
        </w:rPr>
      </w:pPr>
      <w:r w:rsidRPr="005A6453">
        <w:rPr>
          <w:rFonts w:ascii="Times New Roman" w:eastAsia="DengXian" w:hAnsi="Times New Roman" w:cs="Times New Roman"/>
          <w:b/>
          <w:sz w:val="24"/>
        </w:rPr>
        <w:t>简介</w:t>
      </w:r>
    </w:p>
    <w:p w14:paraId="710FECCB" w14:textId="5BBBA7E0" w:rsidR="00305FBF" w:rsidRPr="005A6453" w:rsidRDefault="00305FBF" w:rsidP="00305FBF">
      <w:pPr>
        <w:pStyle w:val="a5"/>
        <w:ind w:left="420" w:firstLineChars="0" w:firstLine="0"/>
        <w:rPr>
          <w:rFonts w:ascii="Times New Roman" w:hAnsi="Times New Roman" w:cs="Times New Roman"/>
          <w:bCs/>
          <w:sz w:val="24"/>
        </w:rPr>
      </w:pPr>
      <w:r w:rsidRPr="005A6453">
        <w:rPr>
          <w:rFonts w:ascii="Times New Roman" w:hAnsi="Times New Roman" w:cs="Times New Roman"/>
          <w:bCs/>
          <w:sz w:val="24"/>
        </w:rPr>
        <w:t>Remilk</w:t>
      </w:r>
      <w:r w:rsidRPr="005A6453">
        <w:rPr>
          <w:rFonts w:ascii="Times New Roman" w:hAnsi="Times New Roman" w:cs="Times New Roman"/>
          <w:bCs/>
          <w:sz w:val="24"/>
        </w:rPr>
        <w:t>是一家跨国以色列公司，专门生产发酵乳和乳制品。该公司由首席执行官</w:t>
      </w:r>
      <w:r w:rsidRPr="005A6453">
        <w:rPr>
          <w:rFonts w:ascii="Times New Roman" w:hAnsi="Times New Roman" w:cs="Times New Roman"/>
          <w:bCs/>
          <w:sz w:val="24"/>
        </w:rPr>
        <w:t xml:space="preserve"> Aviv Wolff </w:t>
      </w:r>
      <w:r w:rsidRPr="005A6453">
        <w:rPr>
          <w:rFonts w:ascii="Times New Roman" w:hAnsi="Times New Roman" w:cs="Times New Roman"/>
          <w:bCs/>
          <w:sz w:val="24"/>
        </w:rPr>
        <w:t>和首席技术官</w:t>
      </w:r>
      <w:r w:rsidRPr="005A6453">
        <w:rPr>
          <w:rFonts w:ascii="Times New Roman" w:hAnsi="Times New Roman" w:cs="Times New Roman"/>
          <w:bCs/>
          <w:sz w:val="24"/>
        </w:rPr>
        <w:t xml:space="preserve"> Ori </w:t>
      </w:r>
      <w:proofErr w:type="spellStart"/>
      <w:r w:rsidRPr="005A6453">
        <w:rPr>
          <w:rFonts w:ascii="Times New Roman" w:hAnsi="Times New Roman" w:cs="Times New Roman"/>
          <w:bCs/>
          <w:sz w:val="24"/>
        </w:rPr>
        <w:t>Cohavi</w:t>
      </w:r>
      <w:proofErr w:type="spellEnd"/>
      <w:r w:rsidRPr="005A6453">
        <w:rPr>
          <w:rFonts w:ascii="Times New Roman" w:hAnsi="Times New Roman" w:cs="Times New Roman"/>
          <w:bCs/>
          <w:sz w:val="24"/>
        </w:rPr>
        <w:t xml:space="preserve"> </w:t>
      </w:r>
      <w:r w:rsidRPr="005A6453">
        <w:rPr>
          <w:rFonts w:ascii="Times New Roman" w:hAnsi="Times New Roman" w:cs="Times New Roman"/>
          <w:bCs/>
          <w:sz w:val="24"/>
        </w:rPr>
        <w:t>于</w:t>
      </w:r>
      <w:r w:rsidRPr="005A6453">
        <w:rPr>
          <w:rFonts w:ascii="Times New Roman" w:hAnsi="Times New Roman" w:cs="Times New Roman"/>
          <w:bCs/>
          <w:sz w:val="24"/>
        </w:rPr>
        <w:t xml:space="preserve"> 2019 </w:t>
      </w:r>
      <w:r w:rsidRPr="005A6453">
        <w:rPr>
          <w:rFonts w:ascii="Times New Roman" w:hAnsi="Times New Roman" w:cs="Times New Roman"/>
          <w:bCs/>
          <w:sz w:val="24"/>
        </w:rPr>
        <w:t>年创立。它开发了一种基于酵母的发酵方法来生产牛奶蛋白，其化学成分与传统上由奶牛生产的牛奶相同，并且可以应用到各种乳制品领域。</w:t>
      </w:r>
    </w:p>
    <w:p w14:paraId="111B48B7" w14:textId="373DABCD" w:rsidR="00305FBF" w:rsidRPr="005A6453" w:rsidRDefault="00305FBF" w:rsidP="001D08D4">
      <w:pPr>
        <w:pStyle w:val="a5"/>
        <w:ind w:left="420" w:firstLineChars="0" w:firstLine="0"/>
        <w:rPr>
          <w:rFonts w:ascii="Times New Roman" w:hAnsi="Times New Roman" w:cs="Times New Roman"/>
          <w:b/>
          <w:sz w:val="24"/>
        </w:rPr>
      </w:pPr>
      <w:r w:rsidRPr="005A6453">
        <w:rPr>
          <w:rFonts w:ascii="Times New Roman" w:hAnsi="Times New Roman" w:cs="Times New Roman"/>
          <w:noProof/>
        </w:rPr>
        <w:drawing>
          <wp:inline distT="0" distB="0" distL="0" distR="0" wp14:anchorId="3C518FC0" wp14:editId="331318B2">
            <wp:extent cx="5274310" cy="2027865"/>
            <wp:effectExtent l="0" t="0" r="0" b="4445"/>
            <wp:docPr id="2" name="Drawing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4"/>
                    <a:stretch>
                      <a:fillRect/>
                    </a:stretch>
                  </pic:blipFill>
                  <pic:spPr>
                    <a:xfrm>
                      <a:off x="0" y="0"/>
                      <a:ext cx="5274310" cy="2027865"/>
                    </a:xfrm>
                    <a:prstGeom prst="rect">
                      <a:avLst/>
                    </a:prstGeom>
                  </pic:spPr>
                </pic:pic>
              </a:graphicData>
            </a:graphic>
          </wp:inline>
        </w:drawing>
      </w:r>
    </w:p>
    <w:p w14:paraId="53F4B967" w14:textId="20A98B30" w:rsidR="00B62909" w:rsidRPr="005A6453" w:rsidRDefault="00B62909" w:rsidP="001D08D4">
      <w:pPr>
        <w:pStyle w:val="a5"/>
        <w:ind w:left="420" w:firstLineChars="0" w:firstLine="0"/>
        <w:rPr>
          <w:rFonts w:ascii="Times New Roman" w:hAnsi="Times New Roman" w:cs="Times New Roman"/>
          <w:b/>
          <w:sz w:val="24"/>
        </w:rPr>
      </w:pPr>
    </w:p>
    <w:p w14:paraId="234D846F" w14:textId="77777777" w:rsidR="006919A0" w:rsidRPr="005A6453" w:rsidRDefault="006919A0" w:rsidP="001D08D4">
      <w:pPr>
        <w:pStyle w:val="a5"/>
        <w:ind w:left="420" w:firstLineChars="0" w:firstLine="0"/>
        <w:rPr>
          <w:rFonts w:ascii="Times New Roman" w:hAnsi="Times New Roman" w:cs="Times New Roman"/>
          <w:b/>
          <w:sz w:val="24"/>
        </w:rPr>
      </w:pPr>
    </w:p>
    <w:p w14:paraId="16E57FDB" w14:textId="41CBA80C" w:rsidR="00B62909" w:rsidRPr="005A6453" w:rsidRDefault="00B62909" w:rsidP="00B62909">
      <w:pPr>
        <w:rPr>
          <w:rFonts w:ascii="Times New Roman" w:hAnsi="Times New Roman" w:cs="Times New Roman"/>
          <w:b/>
        </w:rPr>
      </w:pPr>
    </w:p>
    <w:p w14:paraId="4ACE9820" w14:textId="1D01400C" w:rsidR="00B62909" w:rsidRPr="005A6453" w:rsidRDefault="00B62909" w:rsidP="00B62909">
      <w:pPr>
        <w:pStyle w:val="a5"/>
        <w:widowControl/>
        <w:numPr>
          <w:ilvl w:val="0"/>
          <w:numId w:val="3"/>
        </w:numPr>
        <w:ind w:firstLineChars="0"/>
        <w:jc w:val="left"/>
        <w:rPr>
          <w:rFonts w:ascii="Times New Roman" w:eastAsia="宋体" w:hAnsi="Times New Roman" w:cs="Times New Roman"/>
          <w:b/>
          <w:bCs/>
          <w:kern w:val="0"/>
          <w:sz w:val="24"/>
        </w:rPr>
      </w:pPr>
      <w:r w:rsidRPr="005A6453">
        <w:rPr>
          <w:rFonts w:ascii="Times New Roman" w:eastAsia="宋体" w:hAnsi="Times New Roman" w:cs="Times New Roman"/>
          <w:b/>
          <w:bCs/>
          <w:kern w:val="0"/>
          <w:sz w:val="24"/>
        </w:rPr>
        <w:t>融资情况</w:t>
      </w:r>
    </w:p>
    <w:p w14:paraId="5402BD23" w14:textId="77777777" w:rsidR="006919A0" w:rsidRPr="005A6453" w:rsidRDefault="006919A0" w:rsidP="006919A0">
      <w:pPr>
        <w:pStyle w:val="a5"/>
        <w:widowControl/>
        <w:ind w:left="420" w:firstLineChars="0" w:firstLine="0"/>
        <w:jc w:val="left"/>
        <w:rPr>
          <w:rFonts w:ascii="Times New Roman" w:eastAsia="宋体" w:hAnsi="Times New Roman" w:cs="Times New Roman"/>
          <w:b/>
          <w:bCs/>
          <w:kern w:val="0"/>
          <w:sz w:val="24"/>
        </w:rPr>
      </w:pPr>
    </w:p>
    <w:p w14:paraId="1ACA9142" w14:textId="77777777" w:rsidR="006919A0" w:rsidRPr="005A6453" w:rsidRDefault="006919A0" w:rsidP="006919A0">
      <w:pPr>
        <w:pStyle w:val="a5"/>
        <w:widowControl/>
        <w:numPr>
          <w:ilvl w:val="0"/>
          <w:numId w:val="12"/>
        </w:numPr>
        <w:spacing w:line="276" w:lineRule="auto"/>
        <w:ind w:firstLineChars="0"/>
        <w:jc w:val="left"/>
        <w:rPr>
          <w:rFonts w:ascii="Times New Roman" w:eastAsia="宋体" w:hAnsi="Times New Roman" w:cs="Times New Roman"/>
          <w:bCs/>
          <w:kern w:val="0"/>
          <w:sz w:val="24"/>
        </w:rPr>
      </w:pPr>
      <w:r w:rsidRPr="005A6453">
        <w:rPr>
          <w:rFonts w:ascii="Times New Roman" w:eastAsia="宋体" w:hAnsi="Times New Roman" w:cs="Times New Roman"/>
          <w:bCs/>
          <w:kern w:val="0"/>
          <w:sz w:val="24"/>
        </w:rPr>
        <w:t>2020</w:t>
      </w:r>
      <w:r w:rsidRPr="005A6453">
        <w:rPr>
          <w:rFonts w:ascii="Times New Roman" w:eastAsia="宋体" w:hAnsi="Times New Roman" w:cs="Times New Roman"/>
          <w:bCs/>
          <w:kern w:val="0"/>
          <w:sz w:val="24"/>
        </w:rPr>
        <w:t>年</w:t>
      </w:r>
      <w:r w:rsidRPr="005A6453">
        <w:rPr>
          <w:rFonts w:ascii="Times New Roman" w:eastAsia="宋体" w:hAnsi="Times New Roman" w:cs="Times New Roman"/>
          <w:bCs/>
          <w:kern w:val="0"/>
          <w:sz w:val="24"/>
        </w:rPr>
        <w:t>12</w:t>
      </w:r>
      <w:r w:rsidRPr="005A6453">
        <w:rPr>
          <w:rFonts w:ascii="Times New Roman" w:eastAsia="宋体" w:hAnsi="Times New Roman" w:cs="Times New Roman"/>
          <w:bCs/>
          <w:kern w:val="0"/>
          <w:sz w:val="24"/>
        </w:rPr>
        <w:t>月，公司完成了</w:t>
      </w:r>
      <w:r w:rsidRPr="005A6453">
        <w:rPr>
          <w:rFonts w:ascii="Times New Roman" w:eastAsia="宋体" w:hAnsi="Times New Roman" w:cs="Times New Roman"/>
          <w:bCs/>
          <w:kern w:val="0"/>
          <w:sz w:val="24"/>
        </w:rPr>
        <w:t>1100</w:t>
      </w:r>
      <w:r w:rsidRPr="005A6453">
        <w:rPr>
          <w:rFonts w:ascii="Times New Roman" w:eastAsia="宋体" w:hAnsi="Times New Roman" w:cs="Times New Roman"/>
          <w:bCs/>
          <w:kern w:val="0"/>
          <w:sz w:val="24"/>
        </w:rPr>
        <w:t>万美元的</w:t>
      </w:r>
      <w:r w:rsidRPr="005A6453">
        <w:rPr>
          <w:rFonts w:ascii="Times New Roman" w:eastAsia="宋体" w:hAnsi="Times New Roman" w:cs="Times New Roman"/>
          <w:bCs/>
          <w:kern w:val="0"/>
          <w:sz w:val="24"/>
        </w:rPr>
        <w:t>A</w:t>
      </w:r>
      <w:r w:rsidRPr="005A6453">
        <w:rPr>
          <w:rFonts w:ascii="Times New Roman" w:eastAsia="宋体" w:hAnsi="Times New Roman" w:cs="Times New Roman"/>
          <w:bCs/>
          <w:kern w:val="0"/>
          <w:sz w:val="24"/>
        </w:rPr>
        <w:t>轮融资。其最初的投资者包括德国最大的乳制品公司之一的</w:t>
      </w:r>
      <w:r w:rsidRPr="005A6453">
        <w:rPr>
          <w:rFonts w:ascii="Times New Roman" w:eastAsia="宋体" w:hAnsi="Times New Roman" w:cs="Times New Roman"/>
          <w:bCs/>
          <w:kern w:val="0"/>
          <w:sz w:val="24"/>
        </w:rPr>
        <w:t xml:space="preserve"> Hochland</w:t>
      </w:r>
      <w:r w:rsidRPr="005A6453">
        <w:rPr>
          <w:rFonts w:ascii="Times New Roman" w:eastAsia="宋体" w:hAnsi="Times New Roman" w:cs="Times New Roman"/>
          <w:bCs/>
          <w:kern w:val="0"/>
          <w:sz w:val="24"/>
        </w:rPr>
        <w:t>、以色列最大的乳制品集团</w:t>
      </w:r>
      <w:r w:rsidRPr="005A6453">
        <w:rPr>
          <w:rFonts w:ascii="Times New Roman" w:eastAsia="宋体" w:hAnsi="Times New Roman" w:cs="Times New Roman"/>
          <w:bCs/>
          <w:kern w:val="0"/>
          <w:sz w:val="24"/>
        </w:rPr>
        <w:t>Tnuva</w:t>
      </w:r>
      <w:r w:rsidRPr="005A6453">
        <w:rPr>
          <w:rFonts w:ascii="Times New Roman" w:eastAsia="宋体" w:hAnsi="Times New Roman" w:cs="Times New Roman"/>
          <w:bCs/>
          <w:kern w:val="0"/>
          <w:sz w:val="24"/>
        </w:rPr>
        <w:t>和</w:t>
      </w:r>
      <w:r w:rsidRPr="005A6453">
        <w:rPr>
          <w:rFonts w:ascii="Times New Roman" w:eastAsia="宋体" w:hAnsi="Times New Roman" w:cs="Times New Roman"/>
          <w:bCs/>
          <w:kern w:val="0"/>
          <w:sz w:val="24"/>
        </w:rPr>
        <w:t>Tempo</w:t>
      </w:r>
      <w:r w:rsidRPr="005A6453">
        <w:rPr>
          <w:rFonts w:ascii="Times New Roman" w:eastAsia="宋体" w:hAnsi="Times New Roman" w:cs="Times New Roman"/>
          <w:bCs/>
          <w:kern w:val="0"/>
          <w:sz w:val="24"/>
        </w:rPr>
        <w:t>。</w:t>
      </w:r>
    </w:p>
    <w:p w14:paraId="683360EC" w14:textId="77777777" w:rsidR="006919A0" w:rsidRPr="005A6453" w:rsidRDefault="006919A0" w:rsidP="006919A0">
      <w:pPr>
        <w:pStyle w:val="a5"/>
        <w:widowControl/>
        <w:numPr>
          <w:ilvl w:val="0"/>
          <w:numId w:val="12"/>
        </w:numPr>
        <w:spacing w:line="276" w:lineRule="auto"/>
        <w:ind w:firstLineChars="0"/>
        <w:jc w:val="left"/>
        <w:rPr>
          <w:rFonts w:ascii="Times New Roman" w:eastAsia="宋体" w:hAnsi="Times New Roman" w:cs="Times New Roman"/>
          <w:bCs/>
          <w:kern w:val="0"/>
          <w:sz w:val="24"/>
        </w:rPr>
      </w:pPr>
      <w:r w:rsidRPr="005A6453">
        <w:rPr>
          <w:rFonts w:ascii="Times New Roman" w:eastAsia="宋体" w:hAnsi="Times New Roman" w:cs="Times New Roman"/>
          <w:bCs/>
          <w:kern w:val="0"/>
          <w:sz w:val="24"/>
        </w:rPr>
        <w:t xml:space="preserve">2021 </w:t>
      </w:r>
      <w:r w:rsidRPr="005A6453">
        <w:rPr>
          <w:rFonts w:ascii="Times New Roman" w:eastAsia="宋体" w:hAnsi="Times New Roman" w:cs="Times New Roman"/>
          <w:bCs/>
          <w:kern w:val="0"/>
          <w:sz w:val="24"/>
        </w:rPr>
        <w:t>年</w:t>
      </w:r>
      <w:r w:rsidRPr="005A6453">
        <w:rPr>
          <w:rFonts w:ascii="Times New Roman" w:eastAsia="宋体" w:hAnsi="Times New Roman" w:cs="Times New Roman"/>
          <w:bCs/>
          <w:kern w:val="0"/>
          <w:sz w:val="24"/>
        </w:rPr>
        <w:t xml:space="preserve"> 11 </w:t>
      </w:r>
      <w:r w:rsidRPr="005A6453">
        <w:rPr>
          <w:rFonts w:ascii="Times New Roman" w:eastAsia="宋体" w:hAnsi="Times New Roman" w:cs="Times New Roman"/>
          <w:bCs/>
          <w:kern w:val="0"/>
          <w:sz w:val="24"/>
        </w:rPr>
        <w:t>月，跨国风险投资基金</w:t>
      </w:r>
      <w:r w:rsidRPr="005A6453">
        <w:rPr>
          <w:rFonts w:ascii="Times New Roman" w:eastAsia="宋体" w:hAnsi="Times New Roman" w:cs="Times New Roman"/>
          <w:bCs/>
          <w:kern w:val="0"/>
          <w:sz w:val="24"/>
        </w:rPr>
        <w:t xml:space="preserve"> Hanaco Ventures </w:t>
      </w:r>
      <w:r w:rsidRPr="005A6453">
        <w:rPr>
          <w:rFonts w:ascii="Times New Roman" w:eastAsia="宋体" w:hAnsi="Times New Roman" w:cs="Times New Roman"/>
          <w:bCs/>
          <w:kern w:val="0"/>
          <w:sz w:val="24"/>
        </w:rPr>
        <w:t>为该公司领投了一轮融资，并筹集了</w:t>
      </w:r>
      <w:r w:rsidRPr="005A6453">
        <w:rPr>
          <w:rFonts w:ascii="Times New Roman" w:eastAsia="宋体" w:hAnsi="Times New Roman" w:cs="Times New Roman"/>
          <w:bCs/>
          <w:kern w:val="0"/>
          <w:sz w:val="24"/>
        </w:rPr>
        <w:t xml:space="preserve"> 1.2 </w:t>
      </w:r>
      <w:r w:rsidRPr="005A6453">
        <w:rPr>
          <w:rFonts w:ascii="Times New Roman" w:eastAsia="宋体" w:hAnsi="Times New Roman" w:cs="Times New Roman"/>
          <w:bCs/>
          <w:kern w:val="0"/>
          <w:sz w:val="24"/>
        </w:rPr>
        <w:t>亿美元以提高公司的制造能力。</w:t>
      </w:r>
    </w:p>
    <w:p w14:paraId="161A36AC" w14:textId="1641E1C1" w:rsidR="006919A0" w:rsidRPr="005A6453" w:rsidRDefault="006919A0" w:rsidP="006919A0">
      <w:pPr>
        <w:pStyle w:val="a5"/>
        <w:widowControl/>
        <w:numPr>
          <w:ilvl w:val="0"/>
          <w:numId w:val="12"/>
        </w:numPr>
        <w:spacing w:line="276" w:lineRule="auto"/>
        <w:ind w:firstLineChars="0"/>
        <w:jc w:val="left"/>
        <w:rPr>
          <w:rFonts w:ascii="Times New Roman" w:eastAsia="宋体" w:hAnsi="Times New Roman" w:cs="Times New Roman"/>
          <w:bCs/>
          <w:kern w:val="0"/>
          <w:sz w:val="24"/>
        </w:rPr>
      </w:pPr>
      <w:r w:rsidRPr="005A6453">
        <w:rPr>
          <w:rFonts w:ascii="Times New Roman" w:eastAsia="宋体" w:hAnsi="Times New Roman" w:cs="Times New Roman"/>
          <w:bCs/>
          <w:kern w:val="0"/>
          <w:sz w:val="24"/>
        </w:rPr>
        <w:t>2022</w:t>
      </w:r>
      <w:r w:rsidRPr="005A6453">
        <w:rPr>
          <w:rFonts w:ascii="Times New Roman" w:eastAsia="宋体" w:hAnsi="Times New Roman" w:cs="Times New Roman"/>
          <w:bCs/>
          <w:kern w:val="0"/>
          <w:sz w:val="24"/>
        </w:rPr>
        <w:t>年</w:t>
      </w:r>
      <w:r w:rsidRPr="005A6453">
        <w:rPr>
          <w:rFonts w:ascii="Times New Roman" w:eastAsia="宋体" w:hAnsi="Times New Roman" w:cs="Times New Roman"/>
          <w:bCs/>
          <w:kern w:val="0"/>
          <w:sz w:val="24"/>
        </w:rPr>
        <w:t>4</w:t>
      </w:r>
      <w:r w:rsidRPr="005A6453">
        <w:rPr>
          <w:rFonts w:ascii="Times New Roman" w:eastAsia="宋体" w:hAnsi="Times New Roman" w:cs="Times New Roman"/>
          <w:bCs/>
          <w:kern w:val="0"/>
          <w:sz w:val="24"/>
        </w:rPr>
        <w:t>月，该公司宣布计划在丹麦开设世界上最大的发酵设施。全面发酵设施将建在卡伦堡生态工业园超过</w:t>
      </w:r>
      <w:r w:rsidRPr="005A6453">
        <w:rPr>
          <w:rFonts w:ascii="Times New Roman" w:eastAsia="宋体" w:hAnsi="Times New Roman" w:cs="Times New Roman"/>
          <w:bCs/>
          <w:kern w:val="0"/>
          <w:sz w:val="24"/>
        </w:rPr>
        <w:t xml:space="preserve"> 750,000 </w:t>
      </w:r>
      <w:r w:rsidRPr="005A6453">
        <w:rPr>
          <w:rFonts w:ascii="Times New Roman" w:eastAsia="宋体" w:hAnsi="Times New Roman" w:cs="Times New Roman"/>
          <w:bCs/>
          <w:kern w:val="0"/>
          <w:sz w:val="24"/>
        </w:rPr>
        <w:t>平方英尺的土地上。</w:t>
      </w:r>
      <w:r w:rsidRPr="005A6453">
        <w:rPr>
          <w:rFonts w:ascii="Times New Roman" w:eastAsia="宋体" w:hAnsi="Times New Roman" w:cs="Times New Roman"/>
          <w:bCs/>
          <w:kern w:val="0"/>
          <w:sz w:val="24"/>
        </w:rPr>
        <w:t xml:space="preserve"> </w:t>
      </w:r>
    </w:p>
    <w:p w14:paraId="7C224C1B" w14:textId="06B01E68" w:rsidR="00B62909" w:rsidRPr="005A6453" w:rsidRDefault="006919A0" w:rsidP="006919A0">
      <w:pPr>
        <w:pStyle w:val="a5"/>
        <w:widowControl/>
        <w:numPr>
          <w:ilvl w:val="0"/>
          <w:numId w:val="12"/>
        </w:numPr>
        <w:spacing w:line="276" w:lineRule="auto"/>
        <w:ind w:firstLineChars="0"/>
        <w:jc w:val="left"/>
        <w:rPr>
          <w:rFonts w:ascii="Times New Roman" w:eastAsia="宋体" w:hAnsi="Times New Roman" w:cs="Times New Roman"/>
          <w:bCs/>
          <w:kern w:val="0"/>
          <w:sz w:val="24"/>
        </w:rPr>
      </w:pPr>
      <w:r w:rsidRPr="005A6453">
        <w:rPr>
          <w:rFonts w:ascii="Times New Roman" w:eastAsia="宋体" w:hAnsi="Times New Roman" w:cs="Times New Roman"/>
          <w:bCs/>
          <w:kern w:val="0"/>
          <w:sz w:val="24"/>
        </w:rPr>
        <w:t xml:space="preserve">2022 </w:t>
      </w:r>
      <w:r w:rsidRPr="005A6453">
        <w:rPr>
          <w:rFonts w:ascii="Times New Roman" w:eastAsia="宋体" w:hAnsi="Times New Roman" w:cs="Times New Roman"/>
          <w:bCs/>
          <w:kern w:val="0"/>
          <w:sz w:val="24"/>
        </w:rPr>
        <w:t>年</w:t>
      </w:r>
      <w:r w:rsidRPr="005A6453">
        <w:rPr>
          <w:rFonts w:ascii="Times New Roman" w:eastAsia="宋体" w:hAnsi="Times New Roman" w:cs="Times New Roman"/>
          <w:bCs/>
          <w:kern w:val="0"/>
          <w:sz w:val="24"/>
        </w:rPr>
        <w:t xml:space="preserve"> 6 </w:t>
      </w:r>
      <w:r w:rsidRPr="005A6453">
        <w:rPr>
          <w:rFonts w:ascii="Times New Roman" w:eastAsia="宋体" w:hAnsi="Times New Roman" w:cs="Times New Roman"/>
          <w:bCs/>
          <w:kern w:val="0"/>
          <w:sz w:val="24"/>
        </w:rPr>
        <w:t>月，</w:t>
      </w:r>
      <w:r w:rsidRPr="005A6453">
        <w:rPr>
          <w:rFonts w:ascii="Times New Roman" w:eastAsia="宋体" w:hAnsi="Times New Roman" w:cs="Times New Roman"/>
          <w:bCs/>
          <w:kern w:val="0"/>
          <w:sz w:val="24"/>
        </w:rPr>
        <w:t xml:space="preserve">Remilk </w:t>
      </w:r>
      <w:r w:rsidRPr="005A6453">
        <w:rPr>
          <w:rFonts w:ascii="Times New Roman" w:eastAsia="宋体" w:hAnsi="Times New Roman" w:cs="Times New Roman"/>
          <w:bCs/>
          <w:kern w:val="0"/>
          <w:sz w:val="24"/>
        </w:rPr>
        <w:t>获得</w:t>
      </w:r>
      <w:r w:rsidRPr="005A6453">
        <w:rPr>
          <w:rFonts w:ascii="Times New Roman" w:eastAsia="宋体" w:hAnsi="Times New Roman" w:cs="Times New Roman"/>
          <w:bCs/>
          <w:kern w:val="0"/>
          <w:sz w:val="24"/>
        </w:rPr>
        <w:t xml:space="preserve">FDA </w:t>
      </w:r>
      <w:r w:rsidRPr="005A6453">
        <w:rPr>
          <w:rFonts w:ascii="Times New Roman" w:eastAsia="宋体" w:hAnsi="Times New Roman" w:cs="Times New Roman"/>
          <w:bCs/>
          <w:kern w:val="0"/>
          <w:sz w:val="24"/>
        </w:rPr>
        <w:t>批准</w:t>
      </w:r>
    </w:p>
    <w:p w14:paraId="3C4DFCBC" w14:textId="743711E3" w:rsidR="00B62909" w:rsidRPr="005A6453" w:rsidRDefault="00B62909" w:rsidP="001D08D4">
      <w:pPr>
        <w:pStyle w:val="a5"/>
        <w:ind w:left="420" w:firstLineChars="0" w:firstLine="0"/>
        <w:rPr>
          <w:rFonts w:ascii="Times New Roman" w:hAnsi="Times New Roman" w:cs="Times New Roman"/>
          <w:b/>
          <w:sz w:val="24"/>
        </w:rPr>
      </w:pPr>
    </w:p>
    <w:p w14:paraId="62D69D23" w14:textId="5E57430C" w:rsidR="006919A0" w:rsidRPr="005A6453" w:rsidRDefault="006919A0" w:rsidP="001D08D4">
      <w:pPr>
        <w:pStyle w:val="a5"/>
        <w:ind w:left="420" w:firstLineChars="0" w:firstLine="0"/>
        <w:rPr>
          <w:rFonts w:ascii="Times New Roman" w:hAnsi="Times New Roman" w:cs="Times New Roman"/>
          <w:b/>
          <w:sz w:val="24"/>
        </w:rPr>
      </w:pPr>
    </w:p>
    <w:p w14:paraId="54B3FC73" w14:textId="3FE040E3" w:rsidR="006919A0" w:rsidRDefault="006919A0" w:rsidP="001D08D4">
      <w:pPr>
        <w:pStyle w:val="a5"/>
        <w:ind w:left="420" w:firstLineChars="0" w:firstLine="0"/>
        <w:rPr>
          <w:rFonts w:ascii="Times New Roman" w:hAnsi="Times New Roman" w:cs="Times New Roman"/>
          <w:b/>
          <w:sz w:val="24"/>
        </w:rPr>
      </w:pPr>
    </w:p>
    <w:p w14:paraId="19262739" w14:textId="67BB789E" w:rsidR="00FE5BFA" w:rsidRDefault="00FE5BFA" w:rsidP="001D08D4">
      <w:pPr>
        <w:pStyle w:val="a5"/>
        <w:ind w:left="420" w:firstLineChars="0" w:firstLine="0"/>
        <w:rPr>
          <w:rFonts w:ascii="Times New Roman" w:hAnsi="Times New Roman" w:cs="Times New Roman"/>
          <w:b/>
          <w:sz w:val="24"/>
        </w:rPr>
      </w:pPr>
    </w:p>
    <w:p w14:paraId="1E0F271B" w14:textId="465C0B41" w:rsidR="00FE5BFA" w:rsidRDefault="00FE5BFA" w:rsidP="001D08D4">
      <w:pPr>
        <w:pStyle w:val="a5"/>
        <w:ind w:left="420" w:firstLineChars="0" w:firstLine="0"/>
        <w:rPr>
          <w:rFonts w:ascii="Times New Roman" w:hAnsi="Times New Roman" w:cs="Times New Roman"/>
          <w:b/>
          <w:sz w:val="24"/>
        </w:rPr>
      </w:pPr>
    </w:p>
    <w:p w14:paraId="54288B49" w14:textId="77777777" w:rsidR="00FE5BFA" w:rsidRPr="005A6453" w:rsidRDefault="00FE5BFA" w:rsidP="001D08D4">
      <w:pPr>
        <w:pStyle w:val="a5"/>
        <w:ind w:left="420" w:firstLineChars="0" w:firstLine="0"/>
        <w:rPr>
          <w:rFonts w:ascii="Times New Roman" w:hAnsi="Times New Roman" w:cs="Times New Roman"/>
          <w:b/>
          <w:sz w:val="24"/>
        </w:rPr>
      </w:pPr>
    </w:p>
    <w:p w14:paraId="30C51522" w14:textId="429E151E" w:rsidR="00DD6AA0" w:rsidRPr="005A6453" w:rsidRDefault="006919A0" w:rsidP="00DD6AA0">
      <w:pPr>
        <w:pStyle w:val="a5"/>
        <w:numPr>
          <w:ilvl w:val="0"/>
          <w:numId w:val="3"/>
        </w:numPr>
        <w:ind w:firstLineChars="0"/>
        <w:rPr>
          <w:rFonts w:ascii="Times New Roman" w:eastAsiaTheme="majorEastAsia" w:hAnsi="Times New Roman" w:cs="Times New Roman"/>
          <w:b/>
          <w:sz w:val="24"/>
        </w:rPr>
      </w:pPr>
      <w:r w:rsidRPr="005A6453">
        <w:rPr>
          <w:rFonts w:ascii="Times New Roman" w:eastAsiaTheme="majorEastAsia" w:hAnsi="Times New Roman" w:cs="Times New Roman"/>
          <w:b/>
          <w:sz w:val="24"/>
        </w:rPr>
        <w:t>潜在竞对</w:t>
      </w:r>
    </w:p>
    <w:p w14:paraId="318A7939" w14:textId="09FF71C0" w:rsidR="005A6453" w:rsidRPr="005A6453" w:rsidRDefault="006919A0" w:rsidP="005A6453">
      <w:pPr>
        <w:pStyle w:val="a5"/>
        <w:numPr>
          <w:ilvl w:val="0"/>
          <w:numId w:val="3"/>
        </w:numPr>
        <w:spacing w:before="120" w:after="120" w:line="288" w:lineRule="auto"/>
        <w:ind w:firstLineChars="0"/>
        <w:rPr>
          <w:rFonts w:ascii="Times New Roman" w:hAnsi="Times New Roman" w:cs="Times New Roman"/>
        </w:rPr>
      </w:pPr>
      <w:r w:rsidRPr="00FE5BFA">
        <w:rPr>
          <w:rFonts w:ascii="Times New Roman" w:eastAsia="DengXian" w:hAnsi="Times New Roman" w:cs="Times New Roman"/>
          <w:b/>
          <w:bCs/>
          <w:i/>
          <w:sz w:val="22"/>
        </w:rPr>
        <w:t>TurtleTree</w:t>
      </w:r>
      <w:r w:rsidRPr="00FE5BFA">
        <w:rPr>
          <w:rFonts w:ascii="Times New Roman" w:eastAsia="DengXian" w:hAnsi="Times New Roman" w:cs="Times New Roman"/>
          <w:b/>
          <w:bCs/>
          <w:sz w:val="22"/>
        </w:rPr>
        <w:t>,</w:t>
      </w:r>
      <w:r w:rsidRPr="005A6453">
        <w:rPr>
          <w:rFonts w:ascii="Times New Roman" w:eastAsia="DengXian" w:hAnsi="Times New Roman" w:cs="Times New Roman"/>
          <w:sz w:val="22"/>
        </w:rPr>
        <w:t xml:space="preserve"> a Singaporean company that uses cell-based technology and precision fermentation techniques to turn animal cells and microbial strains into cell-based milk and other sustainable food products. </w:t>
      </w:r>
      <w:hyperlink r:id="rId15" w:history="1">
        <w:r w:rsidRPr="005A6453">
          <w:rPr>
            <w:rStyle w:val="a6"/>
            <w:rFonts w:ascii="Times New Roman" w:eastAsia="DengXian" w:hAnsi="Times New Roman" w:cs="Times New Roman"/>
            <w:sz w:val="22"/>
          </w:rPr>
          <w:t>https://turtletree.com</w:t>
        </w:r>
      </w:hyperlink>
      <w:r w:rsidR="00DD6AA0" w:rsidRPr="005A6453">
        <w:rPr>
          <w:rFonts w:ascii="Times New Roman" w:eastAsia="DengXian" w:hAnsi="Times New Roman" w:cs="Times New Roman"/>
          <w:sz w:val="22"/>
        </w:rPr>
        <w:t xml:space="preserve"> </w:t>
      </w:r>
      <w:r w:rsidR="00DD6AA0" w:rsidRPr="005A6453">
        <w:rPr>
          <w:rFonts w:ascii="Times New Roman" w:eastAsia="DengXian" w:hAnsi="Times New Roman" w:cs="Times New Roman"/>
          <w:sz w:val="22"/>
        </w:rPr>
        <w:t>（</w:t>
      </w:r>
      <w:r w:rsidR="00DD6AA0" w:rsidRPr="005A6453">
        <w:rPr>
          <w:rFonts w:ascii="Times New Roman" w:eastAsia="DengXian" w:hAnsi="Times New Roman" w:cs="Times New Roman"/>
          <w:sz w:val="22"/>
        </w:rPr>
        <w:t>“</w:t>
      </w:r>
      <w:r w:rsidR="00DD6AA0" w:rsidRPr="005A6453">
        <w:rPr>
          <w:rFonts w:ascii="Times New Roman" w:eastAsia="DengXian" w:hAnsi="Times New Roman" w:cs="Times New Roman"/>
          <w:sz w:val="22"/>
        </w:rPr>
        <w:t>世界首创</w:t>
      </w:r>
      <w:r w:rsidR="00DD6AA0" w:rsidRPr="005A6453">
        <w:rPr>
          <w:rFonts w:ascii="Times New Roman" w:eastAsia="DengXian" w:hAnsi="Times New Roman" w:cs="Times New Roman"/>
          <w:sz w:val="22"/>
        </w:rPr>
        <w:t>“</w:t>
      </w:r>
      <w:r w:rsidR="00DD6AA0" w:rsidRPr="005A6453">
        <w:rPr>
          <w:rFonts w:ascii="Times New Roman" w:eastAsia="DengXian" w:hAnsi="Times New Roman" w:cs="Times New Roman"/>
          <w:sz w:val="22"/>
        </w:rPr>
        <w:t>的培养牛乳铁蛋白）</w:t>
      </w:r>
      <w:r w:rsidR="00F54657" w:rsidRPr="005A6453">
        <w:rPr>
          <w:rFonts w:ascii="Times New Roman" w:eastAsia="DengXian" w:hAnsi="Times New Roman" w:cs="Times New Roman"/>
          <w:sz w:val="22"/>
        </w:rPr>
        <w:t xml:space="preserve">-A </w:t>
      </w:r>
      <w:r w:rsidR="00F54657" w:rsidRPr="005A6453">
        <w:rPr>
          <w:rFonts w:ascii="Times New Roman" w:eastAsia="DengXian" w:hAnsi="Times New Roman" w:cs="Times New Roman"/>
          <w:sz w:val="22"/>
        </w:rPr>
        <w:t>轮拿到了</w:t>
      </w:r>
      <w:r w:rsidR="00F54657" w:rsidRPr="005A6453">
        <w:rPr>
          <w:rFonts w:ascii="Times New Roman" w:eastAsia="DengXian" w:hAnsi="Times New Roman" w:cs="Times New Roman"/>
          <w:sz w:val="22"/>
        </w:rPr>
        <w:t>3000w</w:t>
      </w:r>
      <w:r w:rsidR="00F54657" w:rsidRPr="005A6453">
        <w:rPr>
          <w:rFonts w:ascii="Times New Roman" w:eastAsia="DengXian" w:hAnsi="Times New Roman" w:cs="Times New Roman"/>
          <w:sz w:val="22"/>
        </w:rPr>
        <w:t>美金的投资。</w:t>
      </w:r>
    </w:p>
    <w:p w14:paraId="39145124" w14:textId="5FF9DF1E" w:rsidR="005A6453" w:rsidRPr="005A6453" w:rsidRDefault="005A6453" w:rsidP="005A6453">
      <w:pPr>
        <w:spacing w:before="120" w:after="120" w:line="288" w:lineRule="auto"/>
        <w:ind w:leftChars="200" w:left="480"/>
        <w:rPr>
          <w:rFonts w:ascii="Times New Roman" w:hAnsi="Times New Roman" w:cs="Times New Roman"/>
        </w:rPr>
      </w:pPr>
      <w:r w:rsidRPr="005A6453">
        <w:rPr>
          <w:rFonts w:ascii="Times New Roman" w:hAnsi="Times New Roman" w:cs="Times New Roman"/>
        </w:rPr>
        <w:t xml:space="preserve">TurtleTree Labs </w:t>
      </w:r>
      <w:r w:rsidRPr="005A6453">
        <w:rPr>
          <w:rFonts w:ascii="Times New Roman" w:hAnsi="Times New Roman" w:cs="Times New Roman"/>
        </w:rPr>
        <w:t>成立于</w:t>
      </w:r>
      <w:r w:rsidRPr="005A6453">
        <w:rPr>
          <w:rFonts w:ascii="Times New Roman" w:hAnsi="Times New Roman" w:cs="Times New Roman"/>
        </w:rPr>
        <w:t xml:space="preserve"> 2019 </w:t>
      </w:r>
      <w:r w:rsidRPr="005A6453">
        <w:rPr>
          <w:rFonts w:ascii="Times New Roman" w:hAnsi="Times New Roman" w:cs="Times New Roman"/>
        </w:rPr>
        <w:t>年，利用细胞培养技术创造功能性乳腺来制造人类母乳。今年夏天，该公司扩大了产品组合，将乳制品成分包括在内，其首个产品将是人乳铁蛋白。</w:t>
      </w:r>
    </w:p>
    <w:p w14:paraId="6515CFEE" w14:textId="0A2E698E" w:rsidR="005A6453" w:rsidRPr="005A6453" w:rsidRDefault="005A6453" w:rsidP="005A6453">
      <w:pPr>
        <w:spacing w:before="120" w:after="120" w:line="288" w:lineRule="auto"/>
        <w:ind w:leftChars="200" w:left="480"/>
        <w:rPr>
          <w:rFonts w:ascii="Times New Roman" w:hAnsi="Times New Roman" w:cs="Times New Roman"/>
        </w:rPr>
      </w:pPr>
      <w:r w:rsidRPr="005A6453">
        <w:rPr>
          <w:rFonts w:ascii="Times New Roman" w:hAnsi="Times New Roman" w:cs="Times New Roman"/>
        </w:rPr>
        <w:t>细胞培养乳制品公司</w:t>
      </w:r>
      <w:r w:rsidRPr="005A6453">
        <w:rPr>
          <w:rFonts w:ascii="Times New Roman" w:hAnsi="Times New Roman" w:cs="Times New Roman"/>
        </w:rPr>
        <w:t xml:space="preserve"> TurtleTree </w:t>
      </w:r>
      <w:r w:rsidRPr="005A6453">
        <w:rPr>
          <w:rFonts w:ascii="Times New Roman" w:hAnsi="Times New Roman" w:cs="Times New Roman"/>
        </w:rPr>
        <w:t>刚刚完成了</w:t>
      </w:r>
      <w:r w:rsidRPr="005A6453">
        <w:rPr>
          <w:rFonts w:ascii="Times New Roman" w:hAnsi="Times New Roman" w:cs="Times New Roman"/>
        </w:rPr>
        <w:t xml:space="preserve">3000 </w:t>
      </w:r>
      <w:r w:rsidRPr="005A6453">
        <w:rPr>
          <w:rFonts w:ascii="Times New Roman" w:hAnsi="Times New Roman" w:cs="Times New Roman"/>
        </w:rPr>
        <w:t>万美元的</w:t>
      </w:r>
      <w:r w:rsidRPr="005A6453">
        <w:rPr>
          <w:rFonts w:ascii="Times New Roman" w:hAnsi="Times New Roman" w:cs="Times New Roman"/>
        </w:rPr>
        <w:t xml:space="preserve"> A </w:t>
      </w:r>
      <w:r w:rsidRPr="005A6453">
        <w:rPr>
          <w:rFonts w:ascii="Times New Roman" w:hAnsi="Times New Roman" w:cs="Times New Roman"/>
        </w:rPr>
        <w:t>轮融资。本轮融资由</w:t>
      </w:r>
      <w:r w:rsidRPr="005A6453">
        <w:rPr>
          <w:rFonts w:ascii="Times New Roman" w:hAnsi="Times New Roman" w:cs="Times New Roman"/>
        </w:rPr>
        <w:t xml:space="preserve"> Verso Capital </w:t>
      </w:r>
      <w:r w:rsidRPr="005A6453">
        <w:rPr>
          <w:rFonts w:ascii="Times New Roman" w:hAnsi="Times New Roman" w:cs="Times New Roman"/>
        </w:rPr>
        <w:t>领投，公司总融资额接近</w:t>
      </w:r>
      <w:r w:rsidRPr="005A6453">
        <w:rPr>
          <w:rFonts w:ascii="Times New Roman" w:hAnsi="Times New Roman" w:cs="Times New Roman"/>
        </w:rPr>
        <w:t xml:space="preserve"> 4000 </w:t>
      </w:r>
      <w:r w:rsidRPr="005A6453">
        <w:rPr>
          <w:rFonts w:ascii="Times New Roman" w:hAnsi="Times New Roman" w:cs="Times New Roman"/>
        </w:rPr>
        <w:t>万美元。</w:t>
      </w:r>
      <w:r w:rsidRPr="005A6453">
        <w:rPr>
          <w:rFonts w:ascii="Times New Roman" w:hAnsi="Times New Roman" w:cs="Times New Roman"/>
        </w:rPr>
        <w:t xml:space="preserve"> </w:t>
      </w:r>
      <w:r w:rsidRPr="005A6453">
        <w:rPr>
          <w:rFonts w:ascii="Times New Roman" w:hAnsi="Times New Roman" w:cs="Times New Roman"/>
        </w:rPr>
        <w:t>这家新加坡公司于</w:t>
      </w:r>
      <w:r w:rsidRPr="005A6453">
        <w:rPr>
          <w:rFonts w:ascii="Times New Roman" w:hAnsi="Times New Roman" w:cs="Times New Roman"/>
        </w:rPr>
        <w:t xml:space="preserve"> 9 </w:t>
      </w:r>
      <w:r w:rsidRPr="005A6453">
        <w:rPr>
          <w:rFonts w:ascii="Times New Roman" w:hAnsi="Times New Roman" w:cs="Times New Roman"/>
        </w:rPr>
        <w:t>月在加利福尼亚州萨克拉门托开设了一个新的研发中心，计划利用这笔资金继续扩大其产品组合、技术开发和研发团队。</w:t>
      </w:r>
    </w:p>
    <w:p w14:paraId="1B5F12D3" w14:textId="2961E50C" w:rsidR="005A6453" w:rsidRPr="005A6453" w:rsidRDefault="005A6453" w:rsidP="005A6453">
      <w:pPr>
        <w:spacing w:before="120" w:after="120" w:line="288" w:lineRule="auto"/>
        <w:rPr>
          <w:rFonts w:ascii="Times New Roman" w:hAnsi="Times New Roman" w:cs="Times New Roman"/>
        </w:rPr>
      </w:pPr>
    </w:p>
    <w:p w14:paraId="2B9CC046" w14:textId="77777777" w:rsidR="005A6453" w:rsidRPr="00FE5BFA" w:rsidRDefault="005A6453" w:rsidP="005A6453">
      <w:pPr>
        <w:spacing w:before="120" w:after="120" w:line="288" w:lineRule="auto"/>
        <w:rPr>
          <w:rFonts w:ascii="Times New Roman" w:hAnsi="Times New Roman" w:cs="Times New Roman"/>
          <w:b/>
          <w:bCs/>
        </w:rPr>
      </w:pPr>
    </w:p>
    <w:p w14:paraId="6C1D185F" w14:textId="2EC80D9C" w:rsidR="006919A0" w:rsidRPr="005A6453" w:rsidRDefault="006919A0" w:rsidP="006919A0">
      <w:pPr>
        <w:pStyle w:val="a5"/>
        <w:numPr>
          <w:ilvl w:val="0"/>
          <w:numId w:val="3"/>
        </w:numPr>
        <w:spacing w:before="120" w:after="120" w:line="288" w:lineRule="auto"/>
        <w:ind w:firstLineChars="0"/>
        <w:rPr>
          <w:rFonts w:ascii="Times New Roman" w:hAnsi="Times New Roman" w:cs="Times New Roman"/>
        </w:rPr>
      </w:pPr>
      <w:r w:rsidRPr="00FE5BFA">
        <w:rPr>
          <w:rFonts w:ascii="Times New Roman" w:eastAsia="DengXian" w:hAnsi="Times New Roman" w:cs="Times New Roman"/>
          <w:b/>
          <w:bCs/>
          <w:i/>
          <w:sz w:val="22"/>
        </w:rPr>
        <w:t>Formo</w:t>
      </w:r>
      <w:r w:rsidRPr="00FE5BFA">
        <w:rPr>
          <w:rFonts w:ascii="Times New Roman" w:eastAsia="DengXian" w:hAnsi="Times New Roman" w:cs="Times New Roman"/>
          <w:b/>
          <w:bCs/>
          <w:sz w:val="22"/>
        </w:rPr>
        <w:t>,</w:t>
      </w:r>
      <w:r w:rsidRPr="005A6453">
        <w:rPr>
          <w:rFonts w:ascii="Times New Roman" w:eastAsia="DengXian" w:hAnsi="Times New Roman" w:cs="Times New Roman"/>
          <w:sz w:val="22"/>
        </w:rPr>
        <w:t xml:space="preserve"> a German company that uses precision fermentation to create animal-free milk proteins, then turn into indulgent cheeses in the artisan tradition.</w:t>
      </w:r>
    </w:p>
    <w:p w14:paraId="610A7A3A" w14:textId="77777777" w:rsidR="005A6453" w:rsidRPr="005A6453" w:rsidRDefault="005A6453" w:rsidP="005A6453">
      <w:pPr>
        <w:ind w:leftChars="200" w:left="480"/>
        <w:rPr>
          <w:rFonts w:ascii="Times New Roman" w:hAnsi="Times New Roman" w:cs="Times New Roman"/>
        </w:rPr>
      </w:pPr>
      <w:r w:rsidRPr="005A6453">
        <w:rPr>
          <w:rFonts w:ascii="Times New Roman" w:hAnsi="Times New Roman" w:cs="Times New Roman"/>
          <w:color w:val="222222"/>
          <w:sz w:val="23"/>
          <w:szCs w:val="23"/>
          <w:shd w:val="clear" w:color="auto" w:fill="FFFFFF"/>
        </w:rPr>
        <w:t xml:space="preserve">Formo </w:t>
      </w:r>
      <w:r w:rsidRPr="005A6453">
        <w:rPr>
          <w:rFonts w:ascii="Times New Roman" w:hAnsi="Times New Roman" w:cs="Times New Roman"/>
          <w:color w:val="222222"/>
          <w:sz w:val="23"/>
          <w:szCs w:val="23"/>
          <w:shd w:val="clear" w:color="auto" w:fill="FFFFFF"/>
        </w:rPr>
        <w:t>成立于</w:t>
      </w:r>
      <w:r w:rsidRPr="005A6453">
        <w:rPr>
          <w:rFonts w:ascii="Times New Roman" w:hAnsi="Times New Roman" w:cs="Times New Roman"/>
          <w:color w:val="222222"/>
          <w:sz w:val="23"/>
          <w:szCs w:val="23"/>
          <w:shd w:val="clear" w:color="auto" w:fill="FFFFFF"/>
        </w:rPr>
        <w:t xml:space="preserve"> 2019 </w:t>
      </w:r>
      <w:r w:rsidRPr="005A6453">
        <w:rPr>
          <w:rFonts w:ascii="Times New Roman" w:hAnsi="Times New Roman" w:cs="Times New Roman"/>
          <w:color w:val="222222"/>
          <w:sz w:val="23"/>
          <w:szCs w:val="23"/>
          <w:shd w:val="clear" w:color="auto" w:fill="FFFFFF"/>
        </w:rPr>
        <w:t>年，是欧洲第一家细胞农业公司，使用源自精确发酵的真实、天然相同的乳蛋白开发无动物乳制品。</w:t>
      </w:r>
    </w:p>
    <w:p w14:paraId="7EBEF30D" w14:textId="405CB510" w:rsidR="005A6453" w:rsidRPr="005A6453" w:rsidRDefault="005A6453" w:rsidP="006D3E83">
      <w:pPr>
        <w:spacing w:before="120" w:after="120" w:line="288" w:lineRule="auto"/>
        <w:ind w:leftChars="200" w:left="480"/>
        <w:rPr>
          <w:rFonts w:ascii="Times New Roman" w:hAnsi="Times New Roman" w:cs="Times New Roman"/>
        </w:rPr>
      </w:pPr>
      <w:r w:rsidRPr="005A6453">
        <w:rPr>
          <w:rFonts w:ascii="Times New Roman" w:hAnsi="Times New Roman" w:cs="Times New Roman"/>
        </w:rPr>
        <w:t>总部位于柏林的精密发酵初创公司</w:t>
      </w:r>
      <w:r w:rsidRPr="005A6453">
        <w:rPr>
          <w:rFonts w:ascii="Times New Roman" w:hAnsi="Times New Roman" w:cs="Times New Roman"/>
        </w:rPr>
        <w:t>Formo</w:t>
      </w:r>
      <w:r w:rsidRPr="005A6453">
        <w:rPr>
          <w:rFonts w:ascii="Times New Roman" w:hAnsi="Times New Roman" w:cs="Times New Roman"/>
        </w:rPr>
        <w:t>今天宣布，它已经完成了由</w:t>
      </w:r>
      <w:r w:rsidRPr="005A6453">
        <w:rPr>
          <w:rFonts w:ascii="Times New Roman" w:hAnsi="Times New Roman" w:cs="Times New Roman"/>
        </w:rPr>
        <w:t xml:space="preserve"> EQT Ventures </w:t>
      </w:r>
      <w:r w:rsidRPr="005A6453">
        <w:rPr>
          <w:rFonts w:ascii="Times New Roman" w:hAnsi="Times New Roman" w:cs="Times New Roman"/>
        </w:rPr>
        <w:t>牵头的</w:t>
      </w:r>
      <w:r w:rsidRPr="005A6453">
        <w:rPr>
          <w:rFonts w:ascii="Times New Roman" w:hAnsi="Times New Roman" w:cs="Times New Roman"/>
        </w:rPr>
        <w:t xml:space="preserve"> A </w:t>
      </w:r>
      <w:r w:rsidRPr="005A6453">
        <w:rPr>
          <w:rFonts w:ascii="Times New Roman" w:hAnsi="Times New Roman" w:cs="Times New Roman"/>
        </w:rPr>
        <w:t>轮融资，</w:t>
      </w:r>
      <w:r w:rsidRPr="005A6453">
        <w:rPr>
          <w:rFonts w:ascii="Times New Roman" w:hAnsi="Times New Roman" w:cs="Times New Roman"/>
        </w:rPr>
        <w:t xml:space="preserve">Elevat3 Capital </w:t>
      </w:r>
      <w:r w:rsidRPr="005A6453">
        <w:rPr>
          <w:rFonts w:ascii="Times New Roman" w:hAnsi="Times New Roman" w:cs="Times New Roman"/>
        </w:rPr>
        <w:t>和</w:t>
      </w:r>
      <w:r w:rsidRPr="005A6453">
        <w:rPr>
          <w:rFonts w:ascii="Times New Roman" w:hAnsi="Times New Roman" w:cs="Times New Roman"/>
        </w:rPr>
        <w:t xml:space="preserve"> Lowercarbon Capital </w:t>
      </w:r>
      <w:r w:rsidRPr="005A6453">
        <w:rPr>
          <w:rFonts w:ascii="Times New Roman" w:hAnsi="Times New Roman" w:cs="Times New Roman"/>
        </w:rPr>
        <w:t>为联合牵头人。</w:t>
      </w:r>
      <w:r w:rsidRPr="005A6453">
        <w:rPr>
          <w:rFonts w:ascii="Times New Roman" w:hAnsi="Times New Roman" w:cs="Times New Roman"/>
        </w:rPr>
        <w:t xml:space="preserve">Formo </w:t>
      </w:r>
      <w:r w:rsidRPr="005A6453">
        <w:rPr>
          <w:rFonts w:ascii="Times New Roman" w:hAnsi="Times New Roman" w:cs="Times New Roman"/>
        </w:rPr>
        <w:t>筹集的资金总额为</w:t>
      </w:r>
      <w:r w:rsidRPr="005A6453">
        <w:rPr>
          <w:rFonts w:ascii="Times New Roman" w:hAnsi="Times New Roman" w:cs="Times New Roman"/>
        </w:rPr>
        <w:t xml:space="preserve"> 4200 </w:t>
      </w:r>
      <w:r w:rsidRPr="005A6453">
        <w:rPr>
          <w:rFonts w:ascii="Times New Roman" w:hAnsi="Times New Roman" w:cs="Times New Roman"/>
        </w:rPr>
        <w:t>万欧元，这使其成为欧洲食品科技领域有史以来最大的风险融资轮次之一。</w:t>
      </w:r>
      <w:r w:rsidRPr="005A6453">
        <w:rPr>
          <w:rFonts w:ascii="Times New Roman" w:hAnsi="Times New Roman" w:cs="Times New Roman"/>
        </w:rPr>
        <w:t xml:space="preserve"> Lionheart Ventures</w:t>
      </w:r>
      <w:r w:rsidRPr="005A6453">
        <w:rPr>
          <w:rFonts w:ascii="Times New Roman" w:hAnsi="Times New Roman" w:cs="Times New Roman"/>
        </w:rPr>
        <w:t>、</w:t>
      </w:r>
      <w:r w:rsidRPr="005A6453">
        <w:rPr>
          <w:rFonts w:ascii="Times New Roman" w:hAnsi="Times New Roman" w:cs="Times New Roman"/>
        </w:rPr>
        <w:t xml:space="preserve">Happiness Capital </w:t>
      </w:r>
      <w:r w:rsidRPr="005A6453">
        <w:rPr>
          <w:rFonts w:ascii="Times New Roman" w:hAnsi="Times New Roman" w:cs="Times New Roman"/>
        </w:rPr>
        <w:t>和</w:t>
      </w:r>
      <w:r w:rsidRPr="005A6453">
        <w:rPr>
          <w:rFonts w:ascii="Times New Roman" w:hAnsi="Times New Roman" w:cs="Times New Roman"/>
        </w:rPr>
        <w:t xml:space="preserve"> Albert Wenger </w:t>
      </w:r>
      <w:r w:rsidRPr="005A6453">
        <w:rPr>
          <w:rFonts w:ascii="Times New Roman" w:hAnsi="Times New Roman" w:cs="Times New Roman"/>
        </w:rPr>
        <w:t>也参与了本轮融资。此外，现有投资者</w:t>
      </w:r>
      <w:r w:rsidRPr="005A6453">
        <w:rPr>
          <w:rFonts w:ascii="Times New Roman" w:hAnsi="Times New Roman" w:cs="Times New Roman"/>
        </w:rPr>
        <w:t xml:space="preserve"> Agronomics</w:t>
      </w:r>
      <w:r w:rsidRPr="005A6453">
        <w:rPr>
          <w:rFonts w:ascii="Times New Roman" w:hAnsi="Times New Roman" w:cs="Times New Roman"/>
        </w:rPr>
        <w:t>、</w:t>
      </w:r>
      <w:r w:rsidRPr="005A6453">
        <w:rPr>
          <w:rFonts w:ascii="Times New Roman" w:hAnsi="Times New Roman" w:cs="Times New Roman"/>
        </w:rPr>
        <w:t>CPT Capital</w:t>
      </w:r>
      <w:r w:rsidRPr="005A6453">
        <w:rPr>
          <w:rFonts w:ascii="Times New Roman" w:hAnsi="Times New Roman" w:cs="Times New Roman"/>
        </w:rPr>
        <w:t>、</w:t>
      </w:r>
      <w:r w:rsidRPr="005A6453">
        <w:rPr>
          <w:rFonts w:ascii="Times New Roman" w:hAnsi="Times New Roman" w:cs="Times New Roman"/>
        </w:rPr>
        <w:t>Good Seed Ventures</w:t>
      </w:r>
      <w:r w:rsidRPr="005A6453">
        <w:rPr>
          <w:rFonts w:ascii="Times New Roman" w:hAnsi="Times New Roman" w:cs="Times New Roman"/>
        </w:rPr>
        <w:t>、</w:t>
      </w:r>
      <w:r w:rsidRPr="005A6453">
        <w:rPr>
          <w:rFonts w:ascii="Times New Roman" w:hAnsi="Times New Roman" w:cs="Times New Roman"/>
        </w:rPr>
        <w:t xml:space="preserve">Grazia Equity </w:t>
      </w:r>
      <w:r w:rsidRPr="005A6453">
        <w:rPr>
          <w:rFonts w:ascii="Times New Roman" w:hAnsi="Times New Roman" w:cs="Times New Roman"/>
        </w:rPr>
        <w:t>和</w:t>
      </w:r>
      <w:r w:rsidRPr="005A6453">
        <w:rPr>
          <w:rFonts w:ascii="Times New Roman" w:hAnsi="Times New Roman" w:cs="Times New Roman"/>
        </w:rPr>
        <w:t xml:space="preserve"> M Ventures </w:t>
      </w:r>
      <w:r w:rsidRPr="005A6453">
        <w:rPr>
          <w:rFonts w:ascii="Times New Roman" w:hAnsi="Times New Roman" w:cs="Times New Roman"/>
        </w:rPr>
        <w:t>也参与了本轮融资。</w:t>
      </w:r>
    </w:p>
    <w:p w14:paraId="23A8E31C" w14:textId="41DDA507" w:rsidR="006919A0" w:rsidRPr="005A6453" w:rsidRDefault="006919A0" w:rsidP="006919A0">
      <w:pPr>
        <w:pStyle w:val="a5"/>
        <w:numPr>
          <w:ilvl w:val="0"/>
          <w:numId w:val="3"/>
        </w:numPr>
        <w:spacing w:before="120" w:after="120" w:line="288" w:lineRule="auto"/>
        <w:ind w:firstLineChars="0"/>
        <w:rPr>
          <w:rFonts w:ascii="Times New Roman" w:hAnsi="Times New Roman" w:cs="Times New Roman"/>
        </w:rPr>
      </w:pPr>
      <w:r w:rsidRPr="00FE5BFA">
        <w:rPr>
          <w:rFonts w:ascii="Times New Roman" w:eastAsia="DengXian" w:hAnsi="Times New Roman" w:cs="Times New Roman"/>
          <w:b/>
          <w:bCs/>
          <w:i/>
          <w:sz w:val="22"/>
        </w:rPr>
        <w:t>Change Foods</w:t>
      </w:r>
      <w:r w:rsidRPr="00FE5BFA">
        <w:rPr>
          <w:rFonts w:ascii="Times New Roman" w:eastAsia="DengXian" w:hAnsi="Times New Roman" w:cs="Times New Roman"/>
          <w:b/>
          <w:bCs/>
          <w:sz w:val="22"/>
        </w:rPr>
        <w:t>,</w:t>
      </w:r>
      <w:r w:rsidRPr="005A6453">
        <w:rPr>
          <w:rFonts w:ascii="Times New Roman" w:eastAsia="DengXian" w:hAnsi="Times New Roman" w:cs="Times New Roman"/>
          <w:sz w:val="22"/>
        </w:rPr>
        <w:t xml:space="preserve"> a US company that produces animal-free cheese and dairy </w:t>
      </w:r>
      <w:r w:rsidR="00DD6AA0" w:rsidRPr="005A6453">
        <w:rPr>
          <w:rFonts w:ascii="Times New Roman" w:eastAsia="DengXian" w:hAnsi="Times New Roman" w:cs="Times New Roman"/>
          <w:sz w:val="22"/>
        </w:rPr>
        <w:t xml:space="preserve">products. </w:t>
      </w:r>
      <w:hyperlink r:id="rId16" w:history="1">
        <w:r w:rsidR="00DD6AA0" w:rsidRPr="005A6453">
          <w:rPr>
            <w:rStyle w:val="a6"/>
            <w:rFonts w:ascii="Times New Roman" w:eastAsia="DengXian" w:hAnsi="Times New Roman" w:cs="Times New Roman"/>
            <w:sz w:val="22"/>
          </w:rPr>
          <w:t>https://www.changefoods.com/</w:t>
        </w:r>
      </w:hyperlink>
      <w:r w:rsidR="00DD6AA0" w:rsidRPr="005A6453">
        <w:rPr>
          <w:rFonts w:ascii="Times New Roman" w:eastAsia="DengXian" w:hAnsi="Times New Roman" w:cs="Times New Roman"/>
          <w:sz w:val="22"/>
        </w:rPr>
        <w:t xml:space="preserve"> </w:t>
      </w:r>
      <w:r w:rsidR="00DD6AA0" w:rsidRPr="005A6453">
        <w:rPr>
          <w:rFonts w:ascii="Times New Roman" w:eastAsia="DengXian" w:hAnsi="Times New Roman" w:cs="Times New Roman"/>
          <w:sz w:val="22"/>
        </w:rPr>
        <w:t>（专注于制造奶酪）</w:t>
      </w:r>
    </w:p>
    <w:p w14:paraId="477D38CB" w14:textId="77777777" w:rsidR="000C3251" w:rsidRPr="000C3251" w:rsidRDefault="000C3251" w:rsidP="000C3251">
      <w:pPr>
        <w:ind w:leftChars="150" w:left="360"/>
        <w:rPr>
          <w:rFonts w:ascii="Times New Roman" w:hAnsi="Times New Roman" w:cs="Times New Roman"/>
        </w:rPr>
      </w:pPr>
      <w:r w:rsidRPr="000C3251">
        <w:rPr>
          <w:rFonts w:ascii="Times New Roman" w:hAnsi="Times New Roman" w:cs="Times New Roman"/>
          <w:color w:val="000000"/>
          <w:shd w:val="clear" w:color="auto" w:fill="FFFFFF"/>
        </w:rPr>
        <w:t xml:space="preserve">Change Foods </w:t>
      </w:r>
      <w:r w:rsidRPr="000C3251">
        <w:rPr>
          <w:rFonts w:ascii="Times New Roman" w:hAnsi="Times New Roman" w:cs="Times New Roman"/>
          <w:color w:val="000000"/>
          <w:shd w:val="clear" w:color="auto" w:fill="FFFFFF"/>
        </w:rPr>
        <w:t>成立于</w:t>
      </w:r>
      <w:r w:rsidRPr="000C3251">
        <w:rPr>
          <w:rFonts w:ascii="Times New Roman" w:hAnsi="Times New Roman" w:cs="Times New Roman"/>
          <w:color w:val="000000"/>
          <w:shd w:val="clear" w:color="auto" w:fill="FFFFFF"/>
        </w:rPr>
        <w:t xml:space="preserve"> 2020 </w:t>
      </w:r>
      <w:r w:rsidRPr="000C3251">
        <w:rPr>
          <w:rFonts w:ascii="Times New Roman" w:hAnsi="Times New Roman" w:cs="Times New Roman"/>
          <w:color w:val="000000"/>
          <w:shd w:val="clear" w:color="auto" w:fill="FFFFFF"/>
        </w:rPr>
        <w:t>年，使用精密发酵技术来制造乳蛋白，特别是酪蛋白，从而在没有奶牛的情况下生产奶酪。该公司的新合作伙伴关系和资金将支持产品开发并加快奶酪生产和分销能力。</w:t>
      </w:r>
      <w:r w:rsidRPr="000C3251">
        <w:rPr>
          <w:rFonts w:ascii="Times New Roman" w:hAnsi="Times New Roman" w:cs="Times New Roman"/>
          <w:color w:val="000000"/>
          <w:shd w:val="clear" w:color="auto" w:fill="FFFFFF"/>
        </w:rPr>
        <w:t xml:space="preserve">Change Foods </w:t>
      </w:r>
      <w:r w:rsidRPr="000C3251">
        <w:rPr>
          <w:rFonts w:ascii="Times New Roman" w:hAnsi="Times New Roman" w:cs="Times New Roman"/>
          <w:color w:val="000000"/>
          <w:shd w:val="clear" w:color="auto" w:fill="FFFFFF"/>
        </w:rPr>
        <w:t>的目标是在明年年底首次上市。</w:t>
      </w:r>
    </w:p>
    <w:p w14:paraId="705B204D" w14:textId="6BCB4ADE" w:rsidR="000C3251" w:rsidRDefault="000C3251" w:rsidP="000C3251">
      <w:pPr>
        <w:pStyle w:val="a4"/>
        <w:shd w:val="clear" w:color="auto" w:fill="FFFFFF"/>
        <w:ind w:leftChars="150" w:left="360"/>
        <w:rPr>
          <w:rFonts w:ascii="Times New Roman" w:hAnsi="Times New Roman" w:cs="Times New Roman"/>
          <w:color w:val="000000"/>
        </w:rPr>
      </w:pPr>
      <w:r w:rsidRPr="000C3251">
        <w:rPr>
          <w:rFonts w:ascii="Times New Roman" w:hAnsi="Times New Roman" w:cs="Times New Roman"/>
          <w:color w:val="000000"/>
        </w:rPr>
        <w:lastRenderedPageBreak/>
        <w:t xml:space="preserve">Change Foods </w:t>
      </w:r>
      <w:r w:rsidRPr="000C3251">
        <w:rPr>
          <w:rFonts w:ascii="Times New Roman" w:hAnsi="Times New Roman" w:cs="Times New Roman"/>
          <w:color w:val="000000"/>
        </w:rPr>
        <w:t>在</w:t>
      </w:r>
      <w:r w:rsidRPr="000C3251">
        <w:rPr>
          <w:rFonts w:ascii="Times New Roman" w:hAnsi="Times New Roman" w:cs="Times New Roman"/>
          <w:color w:val="000000"/>
        </w:rPr>
        <w:t xml:space="preserve"> Route 66 Ventures </w:t>
      </w:r>
      <w:r w:rsidRPr="000C3251">
        <w:rPr>
          <w:rFonts w:ascii="Times New Roman" w:hAnsi="Times New Roman" w:cs="Times New Roman"/>
          <w:color w:val="000000"/>
        </w:rPr>
        <w:t>领投的超额认购种子延期融资后，获得了超过</w:t>
      </w:r>
      <w:r w:rsidRPr="000C3251">
        <w:rPr>
          <w:rFonts w:ascii="Times New Roman" w:hAnsi="Times New Roman" w:cs="Times New Roman"/>
          <w:color w:val="000000"/>
        </w:rPr>
        <w:t xml:space="preserve"> 1530 </w:t>
      </w:r>
      <w:r w:rsidRPr="000C3251">
        <w:rPr>
          <w:rFonts w:ascii="Times New Roman" w:hAnsi="Times New Roman" w:cs="Times New Roman"/>
          <w:color w:val="000000"/>
        </w:rPr>
        <w:t>万美元的种子资金总额，这家食品技术初创公司还与植物涂抹酱和奶酪品牌的母公司</w:t>
      </w:r>
      <w:r w:rsidRPr="000C3251">
        <w:rPr>
          <w:rFonts w:ascii="Times New Roman" w:hAnsi="Times New Roman" w:cs="Times New Roman"/>
          <w:color w:val="000000"/>
        </w:rPr>
        <w:t xml:space="preserve"> </w:t>
      </w:r>
      <w:proofErr w:type="spellStart"/>
      <w:r w:rsidRPr="000C3251">
        <w:rPr>
          <w:rFonts w:ascii="Times New Roman" w:hAnsi="Times New Roman" w:cs="Times New Roman"/>
          <w:color w:val="000000"/>
        </w:rPr>
        <w:t>Upfield</w:t>
      </w:r>
      <w:proofErr w:type="spellEnd"/>
      <w:r w:rsidRPr="000C3251">
        <w:rPr>
          <w:rFonts w:ascii="Times New Roman" w:hAnsi="Times New Roman" w:cs="Times New Roman"/>
          <w:color w:val="000000"/>
        </w:rPr>
        <w:t xml:space="preserve"> </w:t>
      </w:r>
      <w:r w:rsidRPr="000C3251">
        <w:rPr>
          <w:rFonts w:ascii="Times New Roman" w:hAnsi="Times New Roman" w:cs="Times New Roman"/>
          <w:color w:val="000000"/>
        </w:rPr>
        <w:t>签署了战略合作协议，这些品牌包括</w:t>
      </w:r>
      <w:r w:rsidRPr="000C3251">
        <w:rPr>
          <w:rFonts w:ascii="Times New Roman" w:hAnsi="Times New Roman" w:cs="Times New Roman"/>
          <w:color w:val="000000"/>
        </w:rPr>
        <w:t xml:space="preserve"> Flora</w:t>
      </w:r>
      <w:r w:rsidRPr="000C3251">
        <w:rPr>
          <w:rFonts w:ascii="Times New Roman" w:hAnsi="Times New Roman" w:cs="Times New Roman"/>
          <w:color w:val="000000"/>
        </w:rPr>
        <w:t>、</w:t>
      </w:r>
      <w:r w:rsidRPr="000C3251">
        <w:rPr>
          <w:rFonts w:ascii="Times New Roman" w:hAnsi="Times New Roman" w:cs="Times New Roman"/>
          <w:color w:val="000000"/>
        </w:rPr>
        <w:t>I Can't Believe It's Not Butter</w:t>
      </w:r>
      <w:r w:rsidRPr="000C3251">
        <w:rPr>
          <w:rFonts w:ascii="Times New Roman" w:hAnsi="Times New Roman" w:cs="Times New Roman"/>
          <w:color w:val="000000"/>
        </w:rPr>
        <w:t>、</w:t>
      </w:r>
      <w:r w:rsidRPr="000C3251">
        <w:rPr>
          <w:rFonts w:ascii="Times New Roman" w:hAnsi="Times New Roman" w:cs="Times New Roman"/>
          <w:color w:val="000000"/>
        </w:rPr>
        <w:t xml:space="preserve">Country Crock </w:t>
      </w:r>
      <w:r w:rsidRPr="000C3251">
        <w:rPr>
          <w:rFonts w:ascii="Times New Roman" w:hAnsi="Times New Roman" w:cs="Times New Roman"/>
          <w:color w:val="000000"/>
        </w:rPr>
        <w:t>和</w:t>
      </w:r>
      <w:r w:rsidRPr="000C3251">
        <w:rPr>
          <w:rFonts w:ascii="Times New Roman" w:hAnsi="Times New Roman" w:cs="Times New Roman"/>
          <w:color w:val="000000"/>
        </w:rPr>
        <w:t xml:space="preserve"> </w:t>
      </w:r>
      <w:proofErr w:type="spellStart"/>
      <w:r w:rsidRPr="000C3251">
        <w:rPr>
          <w:rFonts w:ascii="Times New Roman" w:hAnsi="Times New Roman" w:cs="Times New Roman"/>
          <w:color w:val="000000"/>
        </w:rPr>
        <w:t>Violife</w:t>
      </w:r>
      <w:proofErr w:type="spellEnd"/>
      <w:r w:rsidRPr="000C3251">
        <w:rPr>
          <w:rFonts w:ascii="Times New Roman" w:hAnsi="Times New Roman" w:cs="Times New Roman"/>
          <w:color w:val="000000"/>
        </w:rPr>
        <w:t>；</w:t>
      </w:r>
      <w:r w:rsidRPr="000C3251">
        <w:rPr>
          <w:rFonts w:ascii="Times New Roman" w:hAnsi="Times New Roman" w:cs="Times New Roman"/>
          <w:color w:val="000000"/>
        </w:rPr>
        <w:t>Sigma</w:t>
      </w:r>
      <w:r w:rsidRPr="000C3251">
        <w:rPr>
          <w:rFonts w:ascii="Times New Roman" w:hAnsi="Times New Roman" w:cs="Times New Roman"/>
          <w:color w:val="000000"/>
        </w:rPr>
        <w:t>，一家全球性的包装肉类、奶酪、酸奶和其他冷藏和冷冻食品生产商。</w:t>
      </w:r>
    </w:p>
    <w:p w14:paraId="71041384" w14:textId="446DAC4F" w:rsidR="00A1223B" w:rsidRDefault="00A1223B" w:rsidP="000C3251">
      <w:pPr>
        <w:pStyle w:val="a4"/>
        <w:shd w:val="clear" w:color="auto" w:fill="FFFFFF"/>
        <w:ind w:leftChars="150" w:left="360"/>
        <w:rPr>
          <w:rFonts w:ascii="Times New Roman" w:hAnsi="Times New Roman" w:cs="Times New Roman"/>
          <w:color w:val="000000"/>
        </w:rPr>
      </w:pPr>
    </w:p>
    <w:p w14:paraId="3E782831" w14:textId="22AAC34F" w:rsidR="00A1223B" w:rsidRDefault="00A1223B" w:rsidP="000C3251">
      <w:pPr>
        <w:pStyle w:val="a4"/>
        <w:shd w:val="clear" w:color="auto" w:fill="FFFFFF"/>
        <w:ind w:leftChars="150" w:left="360"/>
        <w:rPr>
          <w:rFonts w:ascii="Times New Roman" w:hAnsi="Times New Roman" w:cs="Times New Roman"/>
          <w:color w:val="000000"/>
        </w:rPr>
      </w:pPr>
    </w:p>
    <w:p w14:paraId="0C136992" w14:textId="5FC5BE89" w:rsidR="00A1223B" w:rsidRDefault="00A1223B" w:rsidP="000C3251">
      <w:pPr>
        <w:pStyle w:val="a4"/>
        <w:shd w:val="clear" w:color="auto" w:fill="FFFFFF"/>
        <w:ind w:leftChars="150" w:left="360"/>
        <w:rPr>
          <w:rFonts w:ascii="Times New Roman" w:hAnsi="Times New Roman" w:cs="Times New Roman"/>
          <w:color w:val="000000"/>
        </w:rPr>
      </w:pPr>
    </w:p>
    <w:p w14:paraId="402B65F6" w14:textId="5BF36030" w:rsidR="00A1223B" w:rsidRDefault="00A1223B" w:rsidP="000C3251">
      <w:pPr>
        <w:pStyle w:val="a4"/>
        <w:shd w:val="clear" w:color="auto" w:fill="FFFFFF"/>
        <w:ind w:leftChars="150" w:left="360"/>
        <w:rPr>
          <w:rFonts w:ascii="Times New Roman" w:hAnsi="Times New Roman" w:cs="Times New Roman"/>
          <w:color w:val="000000"/>
        </w:rPr>
      </w:pPr>
    </w:p>
    <w:p w14:paraId="22BDF8C4" w14:textId="6CFD3D2F" w:rsidR="00A1223B" w:rsidRDefault="00A1223B" w:rsidP="000C3251">
      <w:pPr>
        <w:pStyle w:val="a4"/>
        <w:shd w:val="clear" w:color="auto" w:fill="FFFFFF"/>
        <w:ind w:leftChars="150" w:left="360"/>
        <w:rPr>
          <w:rFonts w:ascii="Times New Roman" w:hAnsi="Times New Roman" w:cs="Times New Roman"/>
          <w:color w:val="000000"/>
        </w:rPr>
      </w:pPr>
    </w:p>
    <w:p w14:paraId="4A2126F0" w14:textId="74DFB08F" w:rsidR="00A1223B" w:rsidRDefault="00A1223B" w:rsidP="000C3251">
      <w:pPr>
        <w:pStyle w:val="a4"/>
        <w:shd w:val="clear" w:color="auto" w:fill="FFFFFF"/>
        <w:ind w:leftChars="150" w:left="360"/>
        <w:rPr>
          <w:rFonts w:ascii="Times New Roman" w:hAnsi="Times New Roman" w:cs="Times New Roman"/>
          <w:color w:val="000000"/>
        </w:rPr>
      </w:pPr>
    </w:p>
    <w:p w14:paraId="448542F4" w14:textId="47665EC9" w:rsidR="00A1223B" w:rsidRDefault="00A1223B" w:rsidP="000C3251">
      <w:pPr>
        <w:pStyle w:val="a4"/>
        <w:shd w:val="clear" w:color="auto" w:fill="FFFFFF"/>
        <w:ind w:leftChars="150" w:left="360"/>
        <w:rPr>
          <w:rFonts w:ascii="Times New Roman" w:hAnsi="Times New Roman" w:cs="Times New Roman"/>
          <w:color w:val="000000"/>
        </w:rPr>
      </w:pPr>
    </w:p>
    <w:p w14:paraId="3D4F1E2F" w14:textId="1F45D0C3" w:rsidR="00A1223B" w:rsidRDefault="00A1223B" w:rsidP="000C3251">
      <w:pPr>
        <w:pStyle w:val="a4"/>
        <w:shd w:val="clear" w:color="auto" w:fill="FFFFFF"/>
        <w:ind w:leftChars="150" w:left="360"/>
        <w:rPr>
          <w:rFonts w:ascii="Times New Roman" w:hAnsi="Times New Roman" w:cs="Times New Roman"/>
          <w:color w:val="000000"/>
        </w:rPr>
      </w:pPr>
    </w:p>
    <w:p w14:paraId="54667A97" w14:textId="7A79E412" w:rsidR="00A1223B" w:rsidRDefault="00A1223B" w:rsidP="000C3251">
      <w:pPr>
        <w:pStyle w:val="a4"/>
        <w:shd w:val="clear" w:color="auto" w:fill="FFFFFF"/>
        <w:ind w:leftChars="150" w:left="360"/>
        <w:rPr>
          <w:rFonts w:ascii="Times New Roman" w:hAnsi="Times New Roman" w:cs="Times New Roman"/>
          <w:color w:val="000000"/>
        </w:rPr>
      </w:pPr>
    </w:p>
    <w:p w14:paraId="312F71FD" w14:textId="0434BCAC" w:rsidR="00A1223B" w:rsidRDefault="00A1223B" w:rsidP="000C3251">
      <w:pPr>
        <w:pStyle w:val="a4"/>
        <w:shd w:val="clear" w:color="auto" w:fill="FFFFFF"/>
        <w:ind w:leftChars="150" w:left="360"/>
        <w:rPr>
          <w:rFonts w:ascii="Times New Roman" w:hAnsi="Times New Roman" w:cs="Times New Roman"/>
          <w:color w:val="000000"/>
        </w:rPr>
      </w:pPr>
    </w:p>
    <w:p w14:paraId="7636CA14" w14:textId="2EF358ED" w:rsidR="00A1223B" w:rsidRDefault="00A1223B" w:rsidP="000C3251">
      <w:pPr>
        <w:pStyle w:val="a4"/>
        <w:shd w:val="clear" w:color="auto" w:fill="FFFFFF"/>
        <w:ind w:leftChars="150" w:left="360"/>
        <w:rPr>
          <w:rFonts w:ascii="Times New Roman" w:hAnsi="Times New Roman" w:cs="Times New Roman"/>
          <w:color w:val="000000"/>
        </w:rPr>
      </w:pPr>
    </w:p>
    <w:p w14:paraId="48A75915" w14:textId="5711646D" w:rsidR="00A1223B" w:rsidRDefault="00A1223B" w:rsidP="000C3251">
      <w:pPr>
        <w:pStyle w:val="a4"/>
        <w:shd w:val="clear" w:color="auto" w:fill="FFFFFF"/>
        <w:ind w:leftChars="150" w:left="360"/>
        <w:rPr>
          <w:rFonts w:ascii="Times New Roman" w:hAnsi="Times New Roman" w:cs="Times New Roman"/>
          <w:color w:val="000000"/>
        </w:rPr>
      </w:pPr>
    </w:p>
    <w:p w14:paraId="514695B8" w14:textId="1BEA91CE" w:rsidR="00A1223B" w:rsidRDefault="00A1223B" w:rsidP="000C3251">
      <w:pPr>
        <w:pStyle w:val="a4"/>
        <w:shd w:val="clear" w:color="auto" w:fill="FFFFFF"/>
        <w:ind w:leftChars="150" w:left="360"/>
        <w:rPr>
          <w:rFonts w:ascii="Times New Roman" w:hAnsi="Times New Roman" w:cs="Times New Roman"/>
          <w:color w:val="000000"/>
        </w:rPr>
      </w:pPr>
    </w:p>
    <w:p w14:paraId="10E85D23" w14:textId="3D49BE43" w:rsidR="00A1223B" w:rsidRDefault="00A1223B" w:rsidP="000C3251">
      <w:pPr>
        <w:pStyle w:val="a4"/>
        <w:shd w:val="clear" w:color="auto" w:fill="FFFFFF"/>
        <w:ind w:leftChars="150" w:left="360"/>
        <w:rPr>
          <w:rFonts w:ascii="Times New Roman" w:hAnsi="Times New Roman" w:cs="Times New Roman"/>
          <w:color w:val="000000"/>
        </w:rPr>
      </w:pPr>
    </w:p>
    <w:p w14:paraId="5114F32B" w14:textId="2BC1A8DD" w:rsidR="00A1223B" w:rsidRDefault="00A1223B" w:rsidP="000C3251">
      <w:pPr>
        <w:pStyle w:val="a4"/>
        <w:shd w:val="clear" w:color="auto" w:fill="FFFFFF"/>
        <w:ind w:leftChars="150" w:left="360"/>
        <w:rPr>
          <w:rFonts w:ascii="Times New Roman" w:hAnsi="Times New Roman" w:cs="Times New Roman"/>
          <w:color w:val="000000"/>
        </w:rPr>
      </w:pPr>
    </w:p>
    <w:p w14:paraId="3F7803DF" w14:textId="7A3956D4" w:rsidR="00A1223B" w:rsidRDefault="00A1223B" w:rsidP="000C3251">
      <w:pPr>
        <w:pStyle w:val="a4"/>
        <w:shd w:val="clear" w:color="auto" w:fill="FFFFFF"/>
        <w:ind w:leftChars="150" w:left="360"/>
        <w:rPr>
          <w:rFonts w:ascii="Times New Roman" w:hAnsi="Times New Roman" w:cs="Times New Roman"/>
          <w:color w:val="000000"/>
        </w:rPr>
      </w:pPr>
    </w:p>
    <w:p w14:paraId="04C4F489" w14:textId="12E5E671" w:rsidR="00A1223B" w:rsidRDefault="00A1223B" w:rsidP="000C3251">
      <w:pPr>
        <w:pStyle w:val="a4"/>
        <w:shd w:val="clear" w:color="auto" w:fill="FFFFFF"/>
        <w:ind w:leftChars="150" w:left="360"/>
        <w:rPr>
          <w:rFonts w:ascii="Times New Roman" w:hAnsi="Times New Roman" w:cs="Times New Roman"/>
          <w:color w:val="000000"/>
        </w:rPr>
      </w:pPr>
    </w:p>
    <w:p w14:paraId="18C63925" w14:textId="078B0DD9" w:rsidR="00A1223B" w:rsidRDefault="00A1223B" w:rsidP="000C3251">
      <w:pPr>
        <w:pStyle w:val="a4"/>
        <w:shd w:val="clear" w:color="auto" w:fill="FFFFFF"/>
        <w:ind w:leftChars="150" w:left="360"/>
        <w:rPr>
          <w:rFonts w:ascii="Times New Roman" w:hAnsi="Times New Roman" w:cs="Times New Roman"/>
          <w:color w:val="000000"/>
        </w:rPr>
      </w:pPr>
    </w:p>
    <w:p w14:paraId="7C9EE34B" w14:textId="7682AD8D" w:rsidR="00A1223B" w:rsidRDefault="00A1223B" w:rsidP="000C3251">
      <w:pPr>
        <w:pStyle w:val="a4"/>
        <w:shd w:val="clear" w:color="auto" w:fill="FFFFFF"/>
        <w:ind w:leftChars="150" w:left="360"/>
        <w:rPr>
          <w:rFonts w:ascii="Times New Roman" w:hAnsi="Times New Roman" w:cs="Times New Roman"/>
          <w:color w:val="000000"/>
        </w:rPr>
      </w:pPr>
    </w:p>
    <w:p w14:paraId="6F3893A5" w14:textId="77777777" w:rsidR="00A1223B" w:rsidRPr="000C3251" w:rsidRDefault="00A1223B" w:rsidP="00A1223B">
      <w:pPr>
        <w:pStyle w:val="a4"/>
        <w:shd w:val="clear" w:color="auto" w:fill="FFFFFF"/>
        <w:rPr>
          <w:rFonts w:ascii="Times New Roman" w:hAnsi="Times New Roman" w:cs="Times New Roman" w:hint="eastAsia"/>
          <w:color w:val="000000"/>
        </w:rPr>
      </w:pPr>
    </w:p>
    <w:p w14:paraId="1192BF65" w14:textId="66075293" w:rsidR="000C3251" w:rsidRPr="00A1223B" w:rsidRDefault="00A1223B" w:rsidP="00A1223B">
      <w:pPr>
        <w:jc w:val="center"/>
        <w:rPr>
          <w:rFonts w:ascii="Times New Roman" w:eastAsiaTheme="majorEastAsia" w:hAnsi="Times New Roman" w:cs="Times New Roman"/>
          <w:b/>
          <w:sz w:val="32"/>
          <w:szCs w:val="32"/>
        </w:rPr>
      </w:pPr>
      <w:r w:rsidRPr="00A1223B">
        <w:rPr>
          <w:rFonts w:ascii="Times New Roman" w:eastAsiaTheme="majorEastAsia" w:hAnsi="Times New Roman" w:cs="Times New Roman"/>
          <w:b/>
          <w:sz w:val="32"/>
          <w:szCs w:val="32"/>
        </w:rPr>
        <w:lastRenderedPageBreak/>
        <w:t>Plant Meat &amp;Milk</w:t>
      </w:r>
    </w:p>
    <w:p w14:paraId="552D0BC3" w14:textId="7034127D" w:rsidR="000C3251" w:rsidRDefault="000C3251" w:rsidP="006919A0">
      <w:pPr>
        <w:rPr>
          <w:rFonts w:ascii="Times New Roman" w:eastAsiaTheme="majorEastAsia" w:hAnsi="Times New Roman" w:cs="Times New Roman"/>
          <w:b/>
        </w:rPr>
      </w:pPr>
      <w:r w:rsidRPr="006D3E83">
        <w:rPr>
          <w:rFonts w:ascii="Times New Roman" w:eastAsiaTheme="majorEastAsia" w:hAnsi="Times New Roman" w:cs="Times New Roman" w:hint="eastAsia"/>
          <w:b/>
          <w:sz w:val="28"/>
          <w:szCs w:val="28"/>
        </w:rPr>
        <w:t>Plant</w:t>
      </w:r>
      <w:r w:rsidRPr="006D3E83">
        <w:rPr>
          <w:rFonts w:ascii="Times New Roman" w:eastAsiaTheme="majorEastAsia" w:hAnsi="Times New Roman" w:cs="Times New Roman"/>
          <w:b/>
          <w:sz w:val="28"/>
          <w:szCs w:val="28"/>
        </w:rPr>
        <w:t xml:space="preserve"> </w:t>
      </w:r>
      <w:r w:rsidRPr="006D3E83">
        <w:rPr>
          <w:rFonts w:ascii="Times New Roman" w:eastAsiaTheme="majorEastAsia" w:hAnsi="Times New Roman" w:cs="Times New Roman" w:hint="eastAsia"/>
          <w:b/>
          <w:sz w:val="28"/>
          <w:szCs w:val="28"/>
        </w:rPr>
        <w:t>Milk</w:t>
      </w:r>
      <w:r>
        <w:rPr>
          <w:rFonts w:ascii="Times New Roman" w:eastAsiaTheme="majorEastAsia" w:hAnsi="Times New Roman" w:cs="Times New Roman"/>
          <w:b/>
        </w:rPr>
        <w:t xml:space="preserve"> </w:t>
      </w:r>
    </w:p>
    <w:p w14:paraId="4194B0FD" w14:textId="107FC9CB" w:rsidR="000C3251" w:rsidRDefault="000C3251" w:rsidP="006919A0">
      <w:pPr>
        <w:rPr>
          <w:rFonts w:ascii="Times New Roman" w:eastAsiaTheme="majorEastAsia" w:hAnsi="Times New Roman" w:cs="Times New Roman"/>
          <w:b/>
        </w:rPr>
      </w:pPr>
      <w:r w:rsidRPr="006D3E83">
        <w:rPr>
          <w:rFonts w:ascii="Times New Roman" w:eastAsiaTheme="majorEastAsia" w:hAnsi="Times New Roman" w:cs="Times New Roman"/>
          <w:b/>
        </w:rPr>
        <w:t>全球植物奶市场规模</w:t>
      </w:r>
      <w:r w:rsidR="006D3E83" w:rsidRPr="006D3E83">
        <w:rPr>
          <w:rFonts w:ascii="Times New Roman" w:hAnsi="Times New Roman" w:cs="Times New Roman"/>
          <w:b/>
          <w:color w:val="202124"/>
          <w:shd w:val="clear" w:color="auto" w:fill="FFFFFF"/>
        </w:rPr>
        <w:t xml:space="preserve">2019 </w:t>
      </w:r>
      <w:r w:rsidR="006D3E83" w:rsidRPr="006D3E83">
        <w:rPr>
          <w:rFonts w:ascii="Times New Roman" w:hAnsi="Times New Roman" w:cs="Times New Roman"/>
          <w:b/>
          <w:color w:val="202124"/>
          <w:shd w:val="clear" w:color="auto" w:fill="FFFFFF"/>
        </w:rPr>
        <w:t>年的价值为</w:t>
      </w:r>
      <w:r w:rsidR="006D3E83" w:rsidRPr="006D3E83">
        <w:rPr>
          <w:rFonts w:ascii="Times New Roman" w:hAnsi="Times New Roman" w:cs="Times New Roman"/>
          <w:b/>
          <w:color w:val="202124"/>
          <w:shd w:val="clear" w:color="auto" w:fill="FFFFFF"/>
        </w:rPr>
        <w:t xml:space="preserve"> 161.309 </w:t>
      </w:r>
      <w:r w:rsidR="006D3E83" w:rsidRPr="006D3E83">
        <w:rPr>
          <w:rFonts w:ascii="Times New Roman" w:hAnsi="Times New Roman" w:cs="Times New Roman"/>
          <w:b/>
          <w:color w:val="202124"/>
          <w:shd w:val="clear" w:color="auto" w:fill="FFFFFF"/>
        </w:rPr>
        <w:t>亿美元，预计到</w:t>
      </w:r>
      <w:r w:rsidR="006D3E83" w:rsidRPr="006D3E83">
        <w:rPr>
          <w:rFonts w:ascii="Times New Roman" w:hAnsi="Times New Roman" w:cs="Times New Roman"/>
          <w:b/>
          <w:color w:val="202124"/>
          <w:shd w:val="clear" w:color="auto" w:fill="FFFFFF"/>
        </w:rPr>
        <w:t xml:space="preserve"> 2025</w:t>
      </w:r>
      <w:r w:rsidR="006D3E83" w:rsidRPr="006D3E83">
        <w:rPr>
          <w:rFonts w:ascii="Times New Roman" w:hAnsi="Times New Roman" w:cs="Times New Roman"/>
          <w:b/>
          <w:color w:val="202124"/>
          <w:shd w:val="clear" w:color="auto" w:fill="FFFFFF"/>
        </w:rPr>
        <w:t>年将达到</w:t>
      </w:r>
      <w:r w:rsidR="006D3E83" w:rsidRPr="006D3E83">
        <w:rPr>
          <w:rFonts w:ascii="Times New Roman" w:hAnsi="Times New Roman" w:cs="Times New Roman"/>
          <w:b/>
          <w:color w:val="202124"/>
          <w:shd w:val="clear" w:color="auto" w:fill="FFFFFF"/>
        </w:rPr>
        <w:t xml:space="preserve"> 410.61 </w:t>
      </w:r>
      <w:r w:rsidR="006D3E83" w:rsidRPr="006D3E83">
        <w:rPr>
          <w:rFonts w:ascii="Times New Roman" w:hAnsi="Times New Roman" w:cs="Times New Roman"/>
          <w:b/>
          <w:color w:val="202124"/>
          <w:shd w:val="clear" w:color="auto" w:fill="FFFFFF"/>
        </w:rPr>
        <w:t>亿美元</w:t>
      </w:r>
      <w:r w:rsidR="006D3E83" w:rsidRPr="006D3E83">
        <w:rPr>
          <w:rFonts w:ascii="Times New Roman" w:hAnsi="Times New Roman" w:cs="Times New Roman"/>
          <w:b/>
          <w:color w:val="202124"/>
          <w:shd w:val="clear" w:color="auto" w:fill="FFFFFF"/>
        </w:rPr>
        <w:t>——</w:t>
      </w:r>
      <w:r w:rsidR="006D3E83" w:rsidRPr="006D3E83">
        <w:rPr>
          <w:rFonts w:ascii="Times New Roman" w:hAnsi="Times New Roman" w:cs="Times New Roman"/>
          <w:b/>
          <w:color w:val="202124"/>
          <w:shd w:val="clear" w:color="auto" w:fill="FFFFFF"/>
        </w:rPr>
        <w:t>预计</w:t>
      </w:r>
      <w:r w:rsidR="006D3E83" w:rsidRPr="006D3E83">
        <w:rPr>
          <w:rFonts w:ascii="Times New Roman" w:hAnsi="Times New Roman" w:cs="Times New Roman"/>
          <w:b/>
          <w:color w:val="202124"/>
          <w:shd w:val="clear" w:color="auto" w:fill="FFFFFF"/>
        </w:rPr>
        <w:t xml:space="preserve"> 2020-2025 </w:t>
      </w:r>
      <w:r w:rsidR="006D3E83" w:rsidRPr="006D3E83">
        <w:rPr>
          <w:rFonts w:ascii="Times New Roman" w:hAnsi="Times New Roman" w:cs="Times New Roman"/>
          <w:b/>
          <w:color w:val="202124"/>
          <w:shd w:val="clear" w:color="auto" w:fill="FFFFFF"/>
        </w:rPr>
        <w:t>年的复合年增长率为</w:t>
      </w:r>
      <w:r w:rsidR="006D3E83" w:rsidRPr="006D3E83">
        <w:rPr>
          <w:rFonts w:ascii="Times New Roman" w:hAnsi="Times New Roman" w:cs="Times New Roman"/>
          <w:b/>
          <w:color w:val="202124"/>
          <w:shd w:val="clear" w:color="auto" w:fill="FFFFFF"/>
        </w:rPr>
        <w:t xml:space="preserve"> 16.7%</w:t>
      </w:r>
      <w:r w:rsidR="006D3E83" w:rsidRPr="006D3E83">
        <w:rPr>
          <w:rFonts w:ascii="Times New Roman" w:hAnsi="Times New Roman" w:cs="Times New Roman"/>
          <w:b/>
          <w:color w:val="202124"/>
          <w:shd w:val="clear" w:color="auto" w:fill="FFFFFF"/>
        </w:rPr>
        <w:t>。</w:t>
      </w:r>
      <w:r w:rsidR="006D3E83">
        <w:fldChar w:fldCharType="begin"/>
      </w:r>
      <w:r w:rsidR="006D3E83">
        <w:instrText xml:space="preserve"> INCLUDEPICTURE "https://www.maximizemarketresearch.com/wp-content/uploads/2021/09/Plant-Based-Milk.png" \* MERGEFORMATINET </w:instrText>
      </w:r>
      <w:r w:rsidR="006D3E83">
        <w:fldChar w:fldCharType="separate"/>
      </w:r>
      <w:r w:rsidR="006D3E83">
        <w:rPr>
          <w:noProof/>
        </w:rPr>
        <w:drawing>
          <wp:inline distT="0" distB="0" distL="0" distR="0" wp14:anchorId="116D20EE" wp14:editId="2294F612">
            <wp:extent cx="5274310" cy="4114800"/>
            <wp:effectExtent l="0" t="0" r="0" b="0"/>
            <wp:docPr id="5" name="图片 5" descr="植物奶市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植物奶市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114800"/>
                    </a:xfrm>
                    <a:prstGeom prst="rect">
                      <a:avLst/>
                    </a:prstGeom>
                    <a:noFill/>
                    <a:ln>
                      <a:noFill/>
                    </a:ln>
                  </pic:spPr>
                </pic:pic>
              </a:graphicData>
            </a:graphic>
          </wp:inline>
        </w:drawing>
      </w:r>
      <w:r w:rsidR="006D3E83">
        <w:fldChar w:fldCharType="end"/>
      </w:r>
    </w:p>
    <w:p w14:paraId="4DC42574" w14:textId="7509B55E" w:rsidR="000C3251" w:rsidRDefault="000C3251" w:rsidP="000C3251"/>
    <w:p w14:paraId="18E7422D" w14:textId="692547E3" w:rsidR="000C3251" w:rsidRDefault="006D3E83" w:rsidP="009E59B6">
      <w:pPr>
        <w:spacing w:line="300" w:lineRule="atLeast"/>
        <w:rPr>
          <w:rFonts w:ascii="Times New Roman" w:hAnsi="Times New Roman" w:cs="Times New Roman"/>
          <w:b/>
          <w:shd w:val="clear" w:color="auto" w:fill="FFFEFC"/>
        </w:rPr>
      </w:pPr>
      <w:r w:rsidRPr="00E16567">
        <w:rPr>
          <w:rFonts w:ascii="Times New Roman" w:eastAsia="DengXian" w:hAnsi="Times New Roman" w:cs="Times New Roman" w:hint="eastAsia"/>
          <w:b/>
          <w:szCs w:val="28"/>
        </w:rPr>
        <w:t>OATLY</w:t>
      </w:r>
      <w:r w:rsidR="009E59B6" w:rsidRPr="00E16567">
        <w:rPr>
          <w:rFonts w:ascii="Times New Roman" w:hAnsi="Times New Roman" w:cs="Times New Roman" w:hint="eastAsia"/>
          <w:b/>
          <w:shd w:val="clear" w:color="auto" w:fill="FFFEFC"/>
        </w:rPr>
        <w:t>（最新收盘价格</w:t>
      </w:r>
      <w:r w:rsidR="009E59B6" w:rsidRPr="00E16567">
        <w:rPr>
          <w:rFonts w:ascii="Times New Roman" w:hAnsi="Times New Roman" w:cs="Times New Roman" w:hint="eastAsia"/>
          <w:b/>
          <w:shd w:val="clear" w:color="auto" w:fill="FFFEFC"/>
        </w:rPr>
        <w:t>3</w:t>
      </w:r>
      <w:r w:rsidR="009E59B6" w:rsidRPr="00E16567">
        <w:rPr>
          <w:rFonts w:ascii="Times New Roman" w:hAnsi="Times New Roman" w:cs="Times New Roman"/>
          <w:b/>
          <w:shd w:val="clear" w:color="auto" w:fill="FFFEFC"/>
        </w:rPr>
        <w:t>.02</w:t>
      </w:r>
      <w:r w:rsidR="009E59B6" w:rsidRPr="00E16567">
        <w:rPr>
          <w:rFonts w:ascii="Times New Roman" w:hAnsi="Times New Roman" w:cs="Times New Roman" w:hint="eastAsia"/>
          <w:b/>
          <w:shd w:val="clear" w:color="auto" w:fill="FFFEFC"/>
        </w:rPr>
        <w:t>）</w:t>
      </w:r>
    </w:p>
    <w:p w14:paraId="5643B19F" w14:textId="77777777" w:rsidR="00E16567" w:rsidRPr="00E16567" w:rsidRDefault="00E16567" w:rsidP="009E59B6">
      <w:pPr>
        <w:spacing w:line="300" w:lineRule="atLeast"/>
        <w:rPr>
          <w:rFonts w:ascii="Times New Roman" w:hAnsi="Times New Roman" w:cs="Times New Roman"/>
          <w:b/>
          <w:shd w:val="clear" w:color="auto" w:fill="FFFEFC"/>
        </w:rPr>
      </w:pPr>
    </w:p>
    <w:p w14:paraId="5DA3795C" w14:textId="77777777" w:rsidR="00FE5BFA" w:rsidRDefault="002B24E1" w:rsidP="00FE5BFA">
      <w:pPr>
        <w:rPr>
          <w:rFonts w:ascii="Arial" w:hAnsi="Arial" w:cs="Arial"/>
          <w:color w:val="333333"/>
          <w:bdr w:val="none" w:sz="0" w:space="0" w:color="auto" w:frame="1"/>
        </w:rPr>
      </w:pPr>
      <w:r w:rsidRPr="00E16567">
        <w:rPr>
          <w:rFonts w:ascii="Arial" w:hAnsi="Arial" w:cs="Arial"/>
          <w:color w:val="333333"/>
          <w:bdr w:val="none" w:sz="0" w:space="0" w:color="auto" w:frame="1"/>
        </w:rPr>
        <w:t xml:space="preserve">Oatly </w:t>
      </w:r>
      <w:r w:rsidRPr="00E16567">
        <w:rPr>
          <w:rFonts w:ascii="Arial" w:hAnsi="Arial" w:cs="Arial"/>
          <w:color w:val="333333"/>
          <w:bdr w:val="none" w:sz="0" w:space="0" w:color="auto" w:frame="1"/>
        </w:rPr>
        <w:t>是一家瑞典食品公司，它使用燕麦来提供乳制品的替代品。它由</w:t>
      </w:r>
      <w:r w:rsidRPr="00E16567">
        <w:rPr>
          <w:rFonts w:ascii="Arial" w:hAnsi="Arial" w:cs="Arial"/>
          <w:color w:val="333333"/>
          <w:bdr w:val="none" w:sz="0" w:space="0" w:color="auto" w:frame="1"/>
        </w:rPr>
        <w:t xml:space="preserve"> Rickard </w:t>
      </w:r>
      <w:proofErr w:type="spellStart"/>
      <w:r w:rsidRPr="00E16567">
        <w:rPr>
          <w:rFonts w:ascii="Arial" w:hAnsi="Arial" w:cs="Arial"/>
          <w:color w:val="333333"/>
          <w:bdr w:val="none" w:sz="0" w:space="0" w:color="auto" w:frame="1"/>
        </w:rPr>
        <w:t>Öste</w:t>
      </w:r>
      <w:proofErr w:type="spellEnd"/>
      <w:r w:rsidRPr="00E16567">
        <w:rPr>
          <w:rFonts w:ascii="Arial" w:hAnsi="Arial" w:cs="Arial"/>
          <w:color w:val="333333"/>
          <w:bdr w:val="none" w:sz="0" w:space="0" w:color="auto" w:frame="1"/>
        </w:rPr>
        <w:t xml:space="preserve"> </w:t>
      </w:r>
      <w:r w:rsidRPr="00E16567">
        <w:rPr>
          <w:rFonts w:ascii="Arial" w:hAnsi="Arial" w:cs="Arial"/>
          <w:color w:val="333333"/>
          <w:bdr w:val="none" w:sz="0" w:space="0" w:color="auto" w:frame="1"/>
        </w:rPr>
        <w:t>和</w:t>
      </w:r>
      <w:r w:rsidRPr="00E16567">
        <w:rPr>
          <w:rFonts w:ascii="Arial" w:hAnsi="Arial" w:cs="Arial"/>
          <w:color w:val="333333"/>
          <w:bdr w:val="none" w:sz="0" w:space="0" w:color="auto" w:frame="1"/>
        </w:rPr>
        <w:t xml:space="preserve"> Björn </w:t>
      </w:r>
      <w:proofErr w:type="spellStart"/>
      <w:r w:rsidRPr="00E16567">
        <w:rPr>
          <w:rFonts w:ascii="Arial" w:hAnsi="Arial" w:cs="Arial"/>
          <w:color w:val="333333"/>
          <w:bdr w:val="none" w:sz="0" w:space="0" w:color="auto" w:frame="1"/>
        </w:rPr>
        <w:t>Öste</w:t>
      </w:r>
      <w:proofErr w:type="spellEnd"/>
      <w:r w:rsidRPr="00E16567">
        <w:rPr>
          <w:rFonts w:ascii="Arial" w:hAnsi="Arial" w:cs="Arial"/>
          <w:color w:val="333333"/>
          <w:bdr w:val="none" w:sz="0" w:space="0" w:color="auto" w:frame="1"/>
        </w:rPr>
        <w:t xml:space="preserve"> </w:t>
      </w:r>
      <w:r w:rsidRPr="00E16567">
        <w:rPr>
          <w:rFonts w:ascii="Arial" w:hAnsi="Arial" w:cs="Arial"/>
          <w:color w:val="333333"/>
          <w:bdr w:val="none" w:sz="0" w:space="0" w:color="auto" w:frame="1"/>
        </w:rPr>
        <w:t>兄弟于</w:t>
      </w:r>
      <w:r w:rsidRPr="00E16567">
        <w:rPr>
          <w:rFonts w:ascii="Arial" w:hAnsi="Arial" w:cs="Arial"/>
          <w:color w:val="333333"/>
          <w:bdr w:val="none" w:sz="0" w:space="0" w:color="auto" w:frame="1"/>
        </w:rPr>
        <w:t xml:space="preserve"> 1994 </w:t>
      </w:r>
      <w:r w:rsidRPr="00E16567">
        <w:rPr>
          <w:rFonts w:ascii="Arial" w:hAnsi="Arial" w:cs="Arial"/>
          <w:color w:val="333333"/>
          <w:bdr w:val="none" w:sz="0" w:space="0" w:color="auto" w:frame="1"/>
        </w:rPr>
        <w:t>年创立，当时他们正在隆德大学为乳糖不耐症患者研究牛奶的替代品</w:t>
      </w:r>
      <w:r w:rsidR="00E16567">
        <w:rPr>
          <w:rFonts w:ascii="Arial" w:hAnsi="Arial" w:cs="Arial" w:hint="eastAsia"/>
          <w:color w:val="333333"/>
          <w:bdr w:val="none" w:sz="0" w:space="0" w:color="auto" w:frame="1"/>
        </w:rPr>
        <w:t>,</w:t>
      </w:r>
      <w:r w:rsidRPr="00E16567">
        <w:rPr>
          <w:rFonts w:ascii="Arial" w:hAnsi="Arial" w:cs="Arial"/>
          <w:color w:val="333333"/>
          <w:bdr w:val="none" w:sz="0" w:space="0" w:color="auto" w:frame="1"/>
        </w:rPr>
        <w:t xml:space="preserve">Oatly </w:t>
      </w:r>
      <w:r w:rsidRPr="00E16567">
        <w:rPr>
          <w:rFonts w:ascii="Arial" w:hAnsi="Arial" w:cs="Arial"/>
          <w:color w:val="333333"/>
          <w:bdr w:val="none" w:sz="0" w:space="0" w:color="auto" w:frame="1"/>
        </w:rPr>
        <w:t>已经存在了将近</w:t>
      </w:r>
      <w:r w:rsidRPr="00E16567">
        <w:rPr>
          <w:rFonts w:ascii="Arial" w:hAnsi="Arial" w:cs="Arial"/>
          <w:color w:val="333333"/>
          <w:bdr w:val="none" w:sz="0" w:space="0" w:color="auto" w:frame="1"/>
        </w:rPr>
        <w:t xml:space="preserve"> 30 </w:t>
      </w:r>
      <w:r w:rsidRPr="00E16567">
        <w:rPr>
          <w:rFonts w:ascii="Arial" w:hAnsi="Arial" w:cs="Arial"/>
          <w:color w:val="333333"/>
          <w:bdr w:val="none" w:sz="0" w:space="0" w:color="auto" w:frame="1"/>
        </w:rPr>
        <w:t>年。</w:t>
      </w:r>
    </w:p>
    <w:p w14:paraId="694295DC" w14:textId="77777777" w:rsidR="00FE5BFA" w:rsidRDefault="00FE5BFA" w:rsidP="00FE5BFA">
      <w:pPr>
        <w:rPr>
          <w:rFonts w:ascii="Arial" w:hAnsi="Arial" w:cs="Arial"/>
          <w:color w:val="333333"/>
          <w:bdr w:val="none" w:sz="0" w:space="0" w:color="auto" w:frame="1"/>
        </w:rPr>
      </w:pPr>
    </w:p>
    <w:p w14:paraId="0FE879B7" w14:textId="6373B70F" w:rsidR="00FE5BFA" w:rsidRPr="00FE5BFA" w:rsidRDefault="00FE5BFA" w:rsidP="00FE5BFA">
      <w:pPr>
        <w:rPr>
          <w:rFonts w:ascii="Arial" w:hAnsi="Arial" w:cs="Arial"/>
          <w:color w:val="333333"/>
          <w:bdr w:val="none" w:sz="0" w:space="0" w:color="auto" w:frame="1"/>
        </w:rPr>
      </w:pPr>
      <w:r w:rsidRPr="00FE5BFA">
        <w:rPr>
          <w:rFonts w:ascii="Times New Roman" w:hAnsi="Times New Roman" w:cs="Times New Roman"/>
          <w:color w:val="000000" w:themeColor="text1"/>
          <w:shd w:val="clear" w:color="auto" w:fill="FFFFFF"/>
        </w:rPr>
        <w:t xml:space="preserve">Oatly </w:t>
      </w:r>
      <w:r w:rsidRPr="00FE5BFA">
        <w:rPr>
          <w:rFonts w:ascii="Times New Roman" w:hAnsi="Times New Roman" w:cs="Times New Roman"/>
          <w:color w:val="000000" w:themeColor="text1"/>
          <w:shd w:val="clear" w:color="auto" w:fill="FFFFFF"/>
        </w:rPr>
        <w:t>将自己定位为乳制品</w:t>
      </w:r>
      <w:r w:rsidRPr="00FE5BFA">
        <w:rPr>
          <w:rStyle w:val="a9"/>
          <w:rFonts w:ascii="Times New Roman" w:hAnsi="Times New Roman" w:cs="Times New Roman"/>
          <w:color w:val="000000" w:themeColor="text1"/>
          <w:shd w:val="clear" w:color="auto" w:fill="FFFFFF"/>
        </w:rPr>
        <w:t>的</w:t>
      </w:r>
      <w:r w:rsidRPr="00FE5BFA">
        <w:rPr>
          <w:rFonts w:ascii="Times New Roman" w:hAnsi="Times New Roman" w:cs="Times New Roman"/>
          <w:color w:val="000000" w:themeColor="text1"/>
          <w:shd w:val="clear" w:color="auto" w:fill="FFFFFF"/>
        </w:rPr>
        <w:t>最佳替代品，它的名字（和它的味道）烙印在全国满意的咖啡饮用者的脑海中。可以说，该计划最具创意的部分是</w:t>
      </w:r>
      <w:r w:rsidRPr="00FE5BFA">
        <w:rPr>
          <w:rFonts w:ascii="Times New Roman" w:hAnsi="Times New Roman" w:cs="Times New Roman"/>
          <w:color w:val="000000" w:themeColor="text1"/>
          <w:shd w:val="clear" w:color="auto" w:fill="FFFFFF"/>
        </w:rPr>
        <w:t xml:space="preserve"> Oatly </w:t>
      </w:r>
      <w:r w:rsidRPr="00FE5BFA">
        <w:rPr>
          <w:rFonts w:ascii="Times New Roman" w:hAnsi="Times New Roman" w:cs="Times New Roman"/>
          <w:color w:val="000000" w:themeColor="text1"/>
          <w:shd w:val="clear" w:color="auto" w:fill="FFFFFF"/>
        </w:rPr>
        <w:t>制作了一种比传统产品更浓的咖啡师混合咖啡，这让那些提倡</w:t>
      </w:r>
      <w:r w:rsidRPr="00FE5BFA">
        <w:rPr>
          <w:rFonts w:ascii="Times New Roman" w:hAnsi="Times New Roman" w:cs="Times New Roman"/>
          <w:color w:val="000000" w:themeColor="text1"/>
          <w:shd w:val="clear" w:color="auto" w:fill="FFFFFF"/>
        </w:rPr>
        <w:t xml:space="preserve"> Oatly </w:t>
      </w:r>
      <w:r w:rsidRPr="00FE5BFA">
        <w:rPr>
          <w:rFonts w:ascii="Times New Roman" w:hAnsi="Times New Roman" w:cs="Times New Roman"/>
          <w:color w:val="000000" w:themeColor="text1"/>
          <w:shd w:val="clear" w:color="auto" w:fill="FFFFFF"/>
        </w:rPr>
        <w:t>的人更容易为他们的顾客制作更好、更有吸引力的咖啡。</w:t>
      </w:r>
    </w:p>
    <w:p w14:paraId="30BD9FA4" w14:textId="32746515" w:rsidR="00FE5BFA" w:rsidRDefault="00FE5BFA" w:rsidP="002B24E1">
      <w:pPr>
        <w:rPr>
          <w:rFonts w:ascii="Arial" w:hAnsi="Arial" w:cs="Arial"/>
          <w:color w:val="333333"/>
          <w:sz w:val="32"/>
          <w:szCs w:val="32"/>
          <w:bdr w:val="none" w:sz="0" w:space="0" w:color="auto" w:frame="1"/>
        </w:rPr>
      </w:pPr>
    </w:p>
    <w:p w14:paraId="3656B03E" w14:textId="77777777" w:rsidR="00FE5BFA" w:rsidRPr="00FE5BFA" w:rsidRDefault="00FE5BFA" w:rsidP="002B24E1">
      <w:pPr>
        <w:rPr>
          <w:rFonts w:ascii="Arial" w:hAnsi="Arial" w:cs="Arial"/>
          <w:color w:val="333333"/>
          <w:sz w:val="32"/>
          <w:szCs w:val="32"/>
          <w:bdr w:val="none" w:sz="0" w:space="0" w:color="auto" w:frame="1"/>
        </w:rPr>
      </w:pPr>
    </w:p>
    <w:p w14:paraId="4DACD4B2" w14:textId="4EBC2C29" w:rsidR="002B24E1" w:rsidRPr="00E16567" w:rsidRDefault="00E16567" w:rsidP="00E16567">
      <w:pPr>
        <w:pStyle w:val="a5"/>
        <w:numPr>
          <w:ilvl w:val="0"/>
          <w:numId w:val="3"/>
        </w:numPr>
        <w:ind w:firstLineChars="0"/>
        <w:rPr>
          <w:rFonts w:ascii="Arial" w:hAnsi="Arial" w:cs="Arial"/>
          <w:color w:val="333333"/>
          <w:sz w:val="24"/>
          <w:bdr w:val="none" w:sz="0" w:space="0" w:color="auto" w:frame="1"/>
        </w:rPr>
      </w:pPr>
      <w:r w:rsidRPr="00E16567">
        <w:rPr>
          <w:rFonts w:ascii="Arial" w:hAnsi="Arial" w:cs="Arial" w:hint="eastAsia"/>
          <w:color w:val="333333"/>
          <w:sz w:val="24"/>
          <w:bdr w:val="none" w:sz="0" w:space="0" w:color="auto" w:frame="1"/>
        </w:rPr>
        <w:t>财务数据</w:t>
      </w:r>
    </w:p>
    <w:p w14:paraId="5D8895B2" w14:textId="5FE68738" w:rsidR="002B24E1" w:rsidRDefault="002B24E1" w:rsidP="002B24E1">
      <w:pPr>
        <w:pStyle w:val="a4"/>
        <w:shd w:val="clear" w:color="auto" w:fill="FFFFFF"/>
        <w:spacing w:before="0" w:beforeAutospacing="0"/>
        <w:rPr>
          <w:rFonts w:ascii="Montserrat" w:hAnsi="Montserrat"/>
          <w:color w:val="293849"/>
        </w:rPr>
      </w:pPr>
      <w:r>
        <w:rPr>
          <w:rStyle w:val="a3"/>
          <w:rFonts w:ascii="Montserrat" w:hAnsi="Montserrat"/>
          <w:color w:val="293849"/>
        </w:rPr>
        <w:lastRenderedPageBreak/>
        <w:t xml:space="preserve">2022 </w:t>
      </w:r>
      <w:r>
        <w:rPr>
          <w:rStyle w:val="a3"/>
          <w:rFonts w:ascii="Montserrat" w:hAnsi="Montserrat"/>
          <w:color w:val="293849"/>
        </w:rPr>
        <w:t>年</w:t>
      </w:r>
      <w:r>
        <w:rPr>
          <w:rStyle w:val="a3"/>
          <w:rFonts w:ascii="Montserrat" w:hAnsi="Montserrat" w:hint="eastAsia"/>
          <w:color w:val="293849"/>
        </w:rPr>
        <w:t>H1</w:t>
      </w:r>
      <w:r>
        <w:rPr>
          <w:rStyle w:val="a3"/>
          <w:rFonts w:ascii="Montserrat" w:hAnsi="Montserrat"/>
          <w:color w:val="293849"/>
        </w:rPr>
        <w:t>的亮点</w:t>
      </w:r>
    </w:p>
    <w:p w14:paraId="5BE3A76D" w14:textId="77777777" w:rsidR="002B24E1" w:rsidRDefault="002B24E1" w:rsidP="002B24E1">
      <w:pPr>
        <w:numPr>
          <w:ilvl w:val="0"/>
          <w:numId w:val="13"/>
        </w:numPr>
        <w:shd w:val="clear" w:color="auto" w:fill="FFFFFF"/>
        <w:spacing w:before="100" w:beforeAutospacing="1" w:after="180"/>
        <w:jc w:val="both"/>
        <w:rPr>
          <w:rFonts w:ascii="Montserrat" w:hAnsi="Montserrat"/>
          <w:color w:val="293849"/>
        </w:rPr>
      </w:pPr>
      <w:r>
        <w:rPr>
          <w:rFonts w:ascii="Montserrat" w:hAnsi="Montserrat"/>
          <w:color w:val="293849"/>
        </w:rPr>
        <w:t>收入为</w:t>
      </w:r>
      <w:r>
        <w:rPr>
          <w:rFonts w:ascii="Montserrat" w:hAnsi="Montserrat"/>
          <w:color w:val="293849"/>
        </w:rPr>
        <w:t xml:space="preserve"> 3.441 </w:t>
      </w:r>
      <w:r>
        <w:rPr>
          <w:rFonts w:ascii="Montserrat" w:hAnsi="Montserrat"/>
          <w:color w:val="293849"/>
        </w:rPr>
        <w:t>亿美元，比去年同期的</w:t>
      </w:r>
      <w:r>
        <w:rPr>
          <w:rFonts w:ascii="Montserrat" w:hAnsi="Montserrat"/>
          <w:color w:val="293849"/>
        </w:rPr>
        <w:t xml:space="preserve"> 2.862 </w:t>
      </w:r>
      <w:r>
        <w:rPr>
          <w:rFonts w:ascii="Montserrat" w:hAnsi="Montserrat"/>
          <w:color w:val="293849"/>
        </w:rPr>
        <w:t>亿美元增长</w:t>
      </w:r>
      <w:r>
        <w:rPr>
          <w:rFonts w:ascii="Montserrat" w:hAnsi="Montserrat"/>
          <w:color w:val="293849"/>
        </w:rPr>
        <w:t xml:space="preserve"> 20.2%</w:t>
      </w:r>
      <w:r>
        <w:rPr>
          <w:rFonts w:ascii="Montserrat" w:hAnsi="Montserrat"/>
          <w:color w:val="293849"/>
        </w:rPr>
        <w:t>，其中包括</w:t>
      </w:r>
      <w:r>
        <w:rPr>
          <w:rFonts w:ascii="Montserrat" w:hAnsi="Montserrat"/>
          <w:color w:val="293849"/>
        </w:rPr>
        <w:t xml:space="preserve"> 1680 </w:t>
      </w:r>
      <w:r>
        <w:rPr>
          <w:rFonts w:ascii="Montserrat" w:hAnsi="Montserrat"/>
          <w:color w:val="293849"/>
        </w:rPr>
        <w:t>万美元的外汇逆风。按固定汇率计算，收入同比增长</w:t>
      </w:r>
      <w:r>
        <w:rPr>
          <w:rFonts w:ascii="Montserrat" w:hAnsi="Montserrat"/>
          <w:color w:val="293849"/>
        </w:rPr>
        <w:t xml:space="preserve"> 26.1% </w:t>
      </w:r>
      <w:r>
        <w:rPr>
          <w:rFonts w:ascii="Montserrat" w:hAnsi="Montserrat"/>
          <w:color w:val="293849"/>
        </w:rPr>
        <w:t>至</w:t>
      </w:r>
      <w:r>
        <w:rPr>
          <w:rFonts w:ascii="Montserrat" w:hAnsi="Montserrat"/>
          <w:color w:val="293849"/>
        </w:rPr>
        <w:t xml:space="preserve"> 3.609 </w:t>
      </w:r>
      <w:r>
        <w:rPr>
          <w:rFonts w:ascii="Montserrat" w:hAnsi="Montserrat"/>
          <w:color w:val="293849"/>
        </w:rPr>
        <w:t>亿美元。</w:t>
      </w:r>
    </w:p>
    <w:p w14:paraId="479AF1AA" w14:textId="29DE497C" w:rsidR="002B24E1" w:rsidRDefault="002B24E1" w:rsidP="002B24E1">
      <w:pPr>
        <w:numPr>
          <w:ilvl w:val="0"/>
          <w:numId w:val="13"/>
        </w:numPr>
        <w:shd w:val="clear" w:color="auto" w:fill="FFFFFF"/>
        <w:spacing w:before="100" w:beforeAutospacing="1" w:after="180"/>
        <w:jc w:val="both"/>
        <w:rPr>
          <w:rFonts w:ascii="Montserrat" w:hAnsi="Montserrat"/>
          <w:color w:val="293849"/>
        </w:rPr>
      </w:pPr>
      <w:r>
        <w:rPr>
          <w:rFonts w:ascii="Montserrat" w:hAnsi="Montserrat"/>
          <w:color w:val="293849"/>
        </w:rPr>
        <w:t xml:space="preserve">EMEA </w:t>
      </w:r>
      <w:r>
        <w:rPr>
          <w:rFonts w:ascii="Montserrat" w:hAnsi="Montserrat"/>
          <w:color w:val="293849"/>
        </w:rPr>
        <w:t>收入为</w:t>
      </w:r>
      <w:r>
        <w:rPr>
          <w:rFonts w:ascii="Montserrat" w:hAnsi="Montserrat"/>
          <w:color w:val="293849"/>
        </w:rPr>
        <w:t xml:space="preserve"> 1.73 </w:t>
      </w:r>
      <w:r>
        <w:rPr>
          <w:rFonts w:ascii="Montserrat" w:hAnsi="Montserrat"/>
          <w:color w:val="293849"/>
        </w:rPr>
        <w:t>亿美元，与去年同期的</w:t>
      </w:r>
      <w:r>
        <w:rPr>
          <w:rFonts w:ascii="Montserrat" w:hAnsi="Montserrat"/>
          <w:color w:val="293849"/>
        </w:rPr>
        <w:t xml:space="preserve"> 1.602 </w:t>
      </w:r>
      <w:r>
        <w:rPr>
          <w:rFonts w:ascii="Montserrat" w:hAnsi="Montserrat"/>
          <w:color w:val="293849"/>
        </w:rPr>
        <w:t>亿美元相比增长</w:t>
      </w:r>
      <w:r>
        <w:rPr>
          <w:rFonts w:ascii="Montserrat" w:hAnsi="Montserrat"/>
          <w:color w:val="293849"/>
        </w:rPr>
        <w:t xml:space="preserve"> 8.0%</w:t>
      </w:r>
      <w:r>
        <w:rPr>
          <w:rFonts w:ascii="Montserrat" w:hAnsi="Montserrat"/>
          <w:color w:val="293849"/>
        </w:rPr>
        <w:t>，其中包括</w:t>
      </w:r>
      <w:r>
        <w:rPr>
          <w:rFonts w:ascii="Montserrat" w:hAnsi="Montserrat"/>
          <w:color w:val="293849"/>
        </w:rPr>
        <w:t xml:space="preserve"> 1620 </w:t>
      </w:r>
      <w:r>
        <w:rPr>
          <w:rFonts w:ascii="Montserrat" w:hAnsi="Montserrat"/>
          <w:color w:val="293849"/>
        </w:rPr>
        <w:t>万美元的外汇逆风。按固定汇率计算，</w:t>
      </w:r>
      <w:r>
        <w:rPr>
          <w:rFonts w:ascii="Montserrat" w:hAnsi="Montserrat"/>
          <w:color w:val="293849"/>
        </w:rPr>
        <w:t xml:space="preserve">EMEA </w:t>
      </w:r>
      <w:r>
        <w:rPr>
          <w:rFonts w:ascii="Montserrat" w:hAnsi="Montserrat"/>
          <w:color w:val="293849"/>
        </w:rPr>
        <w:t>收入同比增长</w:t>
      </w:r>
      <w:r>
        <w:rPr>
          <w:rFonts w:ascii="Montserrat" w:hAnsi="Montserrat"/>
          <w:color w:val="293849"/>
        </w:rPr>
        <w:t xml:space="preserve"> 18.1% </w:t>
      </w:r>
      <w:r>
        <w:rPr>
          <w:rFonts w:ascii="Montserrat" w:hAnsi="Montserrat"/>
          <w:color w:val="293849"/>
        </w:rPr>
        <w:t>至</w:t>
      </w:r>
      <w:r>
        <w:rPr>
          <w:rFonts w:ascii="Montserrat" w:hAnsi="Montserrat"/>
          <w:color w:val="293849"/>
        </w:rPr>
        <w:t xml:space="preserve"> 1.892 </w:t>
      </w:r>
      <w:r>
        <w:rPr>
          <w:rFonts w:ascii="Montserrat" w:hAnsi="Montserrat"/>
          <w:color w:val="293849"/>
        </w:rPr>
        <w:t>亿美元。</w:t>
      </w:r>
    </w:p>
    <w:p w14:paraId="288C338C" w14:textId="77777777" w:rsidR="002B24E1" w:rsidRDefault="002B24E1" w:rsidP="002B24E1">
      <w:pPr>
        <w:pStyle w:val="a4"/>
        <w:shd w:val="clear" w:color="auto" w:fill="FFFFFF"/>
        <w:spacing w:before="0" w:beforeAutospacing="0" w:after="225" w:afterAutospacing="0"/>
        <w:rPr>
          <w:rFonts w:ascii="Arial" w:hAnsi="Arial" w:cs="Arial"/>
          <w:color w:val="000000"/>
        </w:rPr>
      </w:pPr>
      <w:r>
        <w:rPr>
          <w:rStyle w:val="a3"/>
          <w:rFonts w:ascii="Arial" w:hAnsi="Arial" w:cs="Arial"/>
          <w:color w:val="000000"/>
        </w:rPr>
        <w:t xml:space="preserve">2021 </w:t>
      </w:r>
      <w:r>
        <w:rPr>
          <w:rStyle w:val="a3"/>
          <w:rFonts w:ascii="Arial" w:hAnsi="Arial" w:cs="Arial"/>
          <w:color w:val="000000"/>
        </w:rPr>
        <w:t>年全年亮点</w:t>
      </w:r>
    </w:p>
    <w:p w14:paraId="25A23BA2" w14:textId="77777777" w:rsidR="002B24E1" w:rsidRDefault="002B24E1" w:rsidP="002B24E1">
      <w:pPr>
        <w:numPr>
          <w:ilvl w:val="0"/>
          <w:numId w:val="16"/>
        </w:numPr>
        <w:shd w:val="clear" w:color="auto" w:fill="FFFFFF"/>
        <w:spacing w:before="200" w:after="200"/>
        <w:jc w:val="both"/>
        <w:rPr>
          <w:rFonts w:ascii="FFMagdaCleanMonoStdRegular" w:hAnsi="FFMagdaCleanMonoStdRegular" w:hint="eastAsia"/>
          <w:color w:val="000000"/>
        </w:rPr>
      </w:pPr>
      <w:r>
        <w:rPr>
          <w:rFonts w:ascii="FFMagdaCleanMonoStdRegular" w:hAnsi="FFMagdaCleanMonoStdRegular"/>
          <w:color w:val="000000"/>
        </w:rPr>
        <w:t>收入</w:t>
      </w:r>
      <w:r>
        <w:rPr>
          <w:rFonts w:ascii="FFMagdaCleanMonoStdRegular" w:hAnsi="FFMagdaCleanMonoStdRegular"/>
          <w:color w:val="000000"/>
        </w:rPr>
        <w:t xml:space="preserve"> 6.432 </w:t>
      </w:r>
      <w:r>
        <w:rPr>
          <w:rFonts w:ascii="FFMagdaCleanMonoStdRegular" w:hAnsi="FFMagdaCleanMonoStdRegular"/>
          <w:color w:val="000000"/>
        </w:rPr>
        <w:t>亿美元，较上年的</w:t>
      </w:r>
      <w:r>
        <w:rPr>
          <w:rFonts w:ascii="FFMagdaCleanMonoStdRegular" w:hAnsi="FFMagdaCleanMonoStdRegular"/>
          <w:color w:val="000000"/>
        </w:rPr>
        <w:t xml:space="preserve"> 4.214 </w:t>
      </w:r>
      <w:r>
        <w:rPr>
          <w:rFonts w:ascii="FFMagdaCleanMonoStdRegular" w:hAnsi="FFMagdaCleanMonoStdRegular"/>
          <w:color w:val="000000"/>
        </w:rPr>
        <w:t>亿美元增长</w:t>
      </w:r>
      <w:r>
        <w:rPr>
          <w:rFonts w:ascii="FFMagdaCleanMonoStdRegular" w:hAnsi="FFMagdaCleanMonoStdRegular"/>
          <w:color w:val="000000"/>
        </w:rPr>
        <w:t xml:space="preserve"> 52.6%</w:t>
      </w:r>
      <w:r>
        <w:rPr>
          <w:rFonts w:ascii="FFMagdaCleanMonoStdRegular" w:hAnsi="FFMagdaCleanMonoStdRegular"/>
          <w:color w:val="000000"/>
        </w:rPr>
        <w:t>，高于公司预期；其中包括</w:t>
      </w:r>
      <w:r>
        <w:rPr>
          <w:rFonts w:ascii="FFMagdaCleanMonoStdRegular" w:hAnsi="FFMagdaCleanMonoStdRegular"/>
          <w:color w:val="000000"/>
        </w:rPr>
        <w:t>2320</w:t>
      </w:r>
      <w:r>
        <w:rPr>
          <w:rFonts w:ascii="FFMagdaCleanMonoStdRegular" w:hAnsi="FFMagdaCleanMonoStdRegular"/>
          <w:color w:val="000000"/>
        </w:rPr>
        <w:t>万美元的外汇顺风</w:t>
      </w:r>
    </w:p>
    <w:p w14:paraId="5BD66B0D" w14:textId="77777777" w:rsidR="002B24E1" w:rsidRDefault="002B24E1" w:rsidP="002B24E1">
      <w:pPr>
        <w:numPr>
          <w:ilvl w:val="0"/>
          <w:numId w:val="16"/>
        </w:numPr>
        <w:shd w:val="clear" w:color="auto" w:fill="FFFFFF"/>
        <w:spacing w:before="200" w:after="200"/>
        <w:rPr>
          <w:rFonts w:ascii="FFMagdaCleanMonoStdRegular" w:hAnsi="FFMagdaCleanMonoStdRegular" w:hint="eastAsia"/>
          <w:color w:val="000000"/>
        </w:rPr>
      </w:pPr>
      <w:r>
        <w:rPr>
          <w:rFonts w:ascii="FFMagdaCleanMonoStdRegular" w:hAnsi="FFMagdaCleanMonoStdRegular"/>
          <w:color w:val="000000"/>
        </w:rPr>
        <w:t xml:space="preserve">EMEA </w:t>
      </w:r>
      <w:r>
        <w:rPr>
          <w:rFonts w:ascii="FFMagdaCleanMonoStdRegular" w:hAnsi="FFMagdaCleanMonoStdRegular"/>
          <w:color w:val="000000"/>
        </w:rPr>
        <w:t>收入为</w:t>
      </w:r>
      <w:r>
        <w:rPr>
          <w:rFonts w:ascii="FFMagdaCleanMonoStdRegular" w:hAnsi="FFMagdaCleanMonoStdRegular"/>
          <w:color w:val="000000"/>
        </w:rPr>
        <w:t xml:space="preserve"> 3.365 </w:t>
      </w:r>
      <w:r>
        <w:rPr>
          <w:rFonts w:ascii="FFMagdaCleanMonoStdRegular" w:hAnsi="FFMagdaCleanMonoStdRegular"/>
          <w:color w:val="000000"/>
        </w:rPr>
        <w:t>亿美元，比上一年的</w:t>
      </w:r>
      <w:r>
        <w:rPr>
          <w:rFonts w:ascii="FFMagdaCleanMonoStdRegular" w:hAnsi="FFMagdaCleanMonoStdRegular"/>
          <w:color w:val="000000"/>
        </w:rPr>
        <w:t xml:space="preserve"> 2.677 </w:t>
      </w:r>
      <w:r>
        <w:rPr>
          <w:rFonts w:ascii="FFMagdaCleanMonoStdRegular" w:hAnsi="FFMagdaCleanMonoStdRegular"/>
          <w:color w:val="000000"/>
        </w:rPr>
        <w:t>亿美元增长</w:t>
      </w:r>
      <w:r>
        <w:rPr>
          <w:rFonts w:ascii="FFMagdaCleanMonoStdRegular" w:hAnsi="FFMagdaCleanMonoStdRegular"/>
          <w:color w:val="000000"/>
        </w:rPr>
        <w:t xml:space="preserve"> 25.7%</w:t>
      </w:r>
      <w:r>
        <w:rPr>
          <w:rFonts w:ascii="FFMagdaCleanMonoStdRegular" w:hAnsi="FFMagdaCleanMonoStdRegular"/>
          <w:color w:val="000000"/>
        </w:rPr>
        <w:t>；其中包括</w:t>
      </w:r>
      <w:r>
        <w:rPr>
          <w:rFonts w:ascii="FFMagdaCleanMonoStdRegular" w:hAnsi="FFMagdaCleanMonoStdRegular"/>
          <w:color w:val="000000"/>
        </w:rPr>
        <w:t>1690</w:t>
      </w:r>
      <w:r>
        <w:rPr>
          <w:rFonts w:ascii="FFMagdaCleanMonoStdRegular" w:hAnsi="FFMagdaCleanMonoStdRegular"/>
          <w:color w:val="000000"/>
        </w:rPr>
        <w:t>万美元的外汇顺风</w:t>
      </w:r>
    </w:p>
    <w:p w14:paraId="4BD5AA36" w14:textId="77777777" w:rsidR="002B24E1" w:rsidRDefault="002B24E1" w:rsidP="002B24E1">
      <w:pPr>
        <w:numPr>
          <w:ilvl w:val="0"/>
          <w:numId w:val="16"/>
        </w:numPr>
        <w:shd w:val="clear" w:color="auto" w:fill="FFFFFF"/>
        <w:spacing w:before="200" w:after="200"/>
        <w:rPr>
          <w:rFonts w:ascii="FFMagdaCleanMonoStdRegular" w:hAnsi="FFMagdaCleanMonoStdRegular" w:hint="eastAsia"/>
          <w:color w:val="000000"/>
        </w:rPr>
      </w:pPr>
      <w:r>
        <w:rPr>
          <w:rFonts w:ascii="FFMagdaCleanMonoStdRegular" w:hAnsi="FFMagdaCleanMonoStdRegular"/>
          <w:color w:val="000000"/>
        </w:rPr>
        <w:t>美洲收入为</w:t>
      </w:r>
      <w:r>
        <w:rPr>
          <w:rFonts w:ascii="FFMagdaCleanMonoStdRegular" w:hAnsi="FFMagdaCleanMonoStdRegular"/>
          <w:color w:val="000000"/>
        </w:rPr>
        <w:t xml:space="preserve"> 1.798 </w:t>
      </w:r>
      <w:r>
        <w:rPr>
          <w:rFonts w:ascii="FFMagdaCleanMonoStdRegular" w:hAnsi="FFMagdaCleanMonoStdRegular"/>
          <w:color w:val="000000"/>
        </w:rPr>
        <w:t>亿美元，比上一年的</w:t>
      </w:r>
      <w:r>
        <w:rPr>
          <w:rFonts w:ascii="FFMagdaCleanMonoStdRegular" w:hAnsi="FFMagdaCleanMonoStdRegular"/>
          <w:color w:val="000000"/>
        </w:rPr>
        <w:t xml:space="preserve"> 1 </w:t>
      </w:r>
      <w:r>
        <w:rPr>
          <w:rFonts w:ascii="FFMagdaCleanMonoStdRegular" w:hAnsi="FFMagdaCleanMonoStdRegular"/>
          <w:color w:val="000000"/>
        </w:rPr>
        <w:t>亿美元增长</w:t>
      </w:r>
      <w:r>
        <w:rPr>
          <w:rFonts w:ascii="FFMagdaCleanMonoStdRegular" w:hAnsi="FFMagdaCleanMonoStdRegular"/>
          <w:color w:val="000000"/>
        </w:rPr>
        <w:t xml:space="preserve"> 79.8%</w:t>
      </w:r>
    </w:p>
    <w:p w14:paraId="5EEFC750" w14:textId="6E5FD7BF" w:rsidR="002B24E1" w:rsidRDefault="002B24E1" w:rsidP="002B24E1">
      <w:pPr>
        <w:numPr>
          <w:ilvl w:val="0"/>
          <w:numId w:val="16"/>
        </w:numPr>
        <w:shd w:val="clear" w:color="auto" w:fill="FFFFFF"/>
        <w:spacing w:before="200" w:after="200"/>
        <w:rPr>
          <w:rFonts w:ascii="FFMagdaCleanMonoStdRegular" w:hAnsi="FFMagdaCleanMonoStdRegular" w:hint="eastAsia"/>
          <w:color w:val="000000"/>
        </w:rPr>
      </w:pPr>
      <w:r>
        <w:rPr>
          <w:rFonts w:ascii="FFMagdaCleanMonoStdRegular" w:hAnsi="FFMagdaCleanMonoStdRegular"/>
          <w:color w:val="000000"/>
        </w:rPr>
        <w:t>亚洲收入为</w:t>
      </w:r>
      <w:r>
        <w:rPr>
          <w:rFonts w:ascii="FFMagdaCleanMonoStdRegular" w:hAnsi="FFMagdaCleanMonoStdRegular"/>
          <w:color w:val="000000"/>
        </w:rPr>
        <w:t xml:space="preserve"> 1.269 </w:t>
      </w:r>
      <w:r>
        <w:rPr>
          <w:rFonts w:ascii="FFMagdaCleanMonoStdRegular" w:hAnsi="FFMagdaCleanMonoStdRegular"/>
          <w:color w:val="000000"/>
        </w:rPr>
        <w:t>亿美元，较上年的</w:t>
      </w:r>
      <w:r>
        <w:rPr>
          <w:rFonts w:ascii="FFMagdaCleanMonoStdRegular" w:hAnsi="FFMagdaCleanMonoStdRegular"/>
          <w:color w:val="000000"/>
        </w:rPr>
        <w:t xml:space="preserve"> 5370 </w:t>
      </w:r>
      <w:r>
        <w:rPr>
          <w:rFonts w:ascii="FFMagdaCleanMonoStdRegular" w:hAnsi="FFMagdaCleanMonoStdRegular"/>
          <w:color w:val="000000"/>
        </w:rPr>
        <w:t>万美元增长</w:t>
      </w:r>
      <w:r>
        <w:rPr>
          <w:rFonts w:ascii="FFMagdaCleanMonoStdRegular" w:hAnsi="FFMagdaCleanMonoStdRegular"/>
          <w:color w:val="000000"/>
        </w:rPr>
        <w:t xml:space="preserve"> 136.5%</w:t>
      </w:r>
      <w:r>
        <w:rPr>
          <w:rFonts w:ascii="FFMagdaCleanMonoStdRegular" w:hAnsi="FFMagdaCleanMonoStdRegular"/>
          <w:color w:val="000000"/>
        </w:rPr>
        <w:t>；其中包括</w:t>
      </w:r>
      <w:r>
        <w:rPr>
          <w:rFonts w:ascii="FFMagdaCleanMonoStdRegular" w:hAnsi="FFMagdaCleanMonoStdRegular"/>
          <w:color w:val="000000"/>
        </w:rPr>
        <w:t xml:space="preserve"> 630 </w:t>
      </w:r>
      <w:r>
        <w:rPr>
          <w:rFonts w:ascii="FFMagdaCleanMonoStdRegular" w:hAnsi="FFMagdaCleanMonoStdRegular"/>
          <w:color w:val="000000"/>
        </w:rPr>
        <w:t>万美元的外汇顺风</w:t>
      </w:r>
    </w:p>
    <w:p w14:paraId="0959890A" w14:textId="4AEB08E4" w:rsidR="00FE5BFA" w:rsidRDefault="00FE5BFA" w:rsidP="00E16567">
      <w:pPr>
        <w:shd w:val="clear" w:color="auto" w:fill="FFFFFF"/>
        <w:spacing w:before="200" w:after="200"/>
        <w:rPr>
          <w:rFonts w:ascii="FFMagdaCleanMonoStdRegular" w:hAnsi="FFMagdaCleanMonoStdRegular" w:hint="eastAsia"/>
          <w:color w:val="000000"/>
        </w:rPr>
      </w:pPr>
    </w:p>
    <w:p w14:paraId="35C0FEE0" w14:textId="77777777" w:rsidR="00FE5BFA" w:rsidRDefault="00FE5BFA" w:rsidP="00E16567">
      <w:pPr>
        <w:shd w:val="clear" w:color="auto" w:fill="FFFFFF"/>
        <w:spacing w:before="200" w:after="200"/>
        <w:rPr>
          <w:rFonts w:ascii="FFMagdaCleanMonoStdRegular" w:hAnsi="FFMagdaCleanMonoStdRegular" w:hint="eastAsia"/>
          <w:color w:val="000000"/>
        </w:rPr>
      </w:pPr>
    </w:p>
    <w:p w14:paraId="19FD6CDD" w14:textId="516AC13D" w:rsidR="002B24E1" w:rsidRDefault="00E16567" w:rsidP="00E16567">
      <w:pPr>
        <w:pStyle w:val="a5"/>
        <w:numPr>
          <w:ilvl w:val="0"/>
          <w:numId w:val="3"/>
        </w:numPr>
        <w:shd w:val="clear" w:color="auto" w:fill="FFFFFF"/>
        <w:spacing w:before="100" w:beforeAutospacing="1" w:after="180"/>
        <w:ind w:firstLineChars="0"/>
        <w:rPr>
          <w:rFonts w:ascii="Times New Roman" w:hAnsi="Times New Roman" w:cs="Times New Roman"/>
          <w:b/>
          <w:bCs/>
          <w:color w:val="293849"/>
          <w:sz w:val="28"/>
          <w:szCs w:val="28"/>
        </w:rPr>
      </w:pPr>
      <w:r w:rsidRPr="00E16567">
        <w:rPr>
          <w:rFonts w:ascii="Times New Roman" w:hAnsi="Times New Roman" w:cs="Times New Roman"/>
          <w:b/>
          <w:bCs/>
          <w:color w:val="293849"/>
          <w:sz w:val="28"/>
          <w:szCs w:val="28"/>
        </w:rPr>
        <w:t xml:space="preserve">Plant Meat </w:t>
      </w:r>
    </w:p>
    <w:p w14:paraId="677B8490" w14:textId="25C807E5" w:rsidR="00FA0A5F" w:rsidRPr="00FA0A5F" w:rsidRDefault="00FA0A5F" w:rsidP="00FA0A5F">
      <w:pPr>
        <w:shd w:val="clear" w:color="auto" w:fill="FFFFFF"/>
        <w:spacing w:before="100" w:beforeAutospacing="1" w:after="180"/>
        <w:rPr>
          <w:rFonts w:ascii="Times New Roman" w:hAnsi="Times New Roman" w:cs="Times New Roman"/>
          <w:b/>
          <w:bCs/>
          <w:color w:val="293849"/>
          <w:sz w:val="28"/>
          <w:szCs w:val="28"/>
        </w:rPr>
      </w:pPr>
      <w:r w:rsidRPr="00FA0A5F">
        <w:rPr>
          <w:rFonts w:ascii="Times New Roman" w:hAnsi="Times New Roman" w:cs="Times New Roman"/>
          <w:b/>
          <w:bCs/>
          <w:color w:val="293849"/>
          <w:sz w:val="28"/>
          <w:szCs w:val="28"/>
        </w:rPr>
        <w:t>到</w:t>
      </w:r>
      <w:r w:rsidRPr="00FA0A5F">
        <w:rPr>
          <w:rFonts w:ascii="Times New Roman" w:hAnsi="Times New Roman" w:cs="Times New Roman"/>
          <w:b/>
          <w:bCs/>
          <w:color w:val="293849"/>
          <w:sz w:val="28"/>
          <w:szCs w:val="28"/>
        </w:rPr>
        <w:t xml:space="preserve"> 2028 </w:t>
      </w:r>
      <w:r w:rsidRPr="00FA0A5F">
        <w:rPr>
          <w:rFonts w:ascii="Times New Roman" w:hAnsi="Times New Roman" w:cs="Times New Roman"/>
          <w:b/>
          <w:bCs/>
          <w:color w:val="293849"/>
          <w:sz w:val="28"/>
          <w:szCs w:val="28"/>
        </w:rPr>
        <w:t>年，植物性肉类产品市场规模从</w:t>
      </w:r>
      <w:r w:rsidRPr="00FA0A5F">
        <w:rPr>
          <w:rFonts w:ascii="Times New Roman" w:hAnsi="Times New Roman" w:cs="Times New Roman"/>
          <w:b/>
          <w:bCs/>
          <w:color w:val="293849"/>
          <w:sz w:val="28"/>
          <w:szCs w:val="28"/>
        </w:rPr>
        <w:t xml:space="preserve"> 2021 </w:t>
      </w:r>
      <w:r w:rsidRPr="00FA0A5F">
        <w:rPr>
          <w:rFonts w:ascii="Times New Roman" w:hAnsi="Times New Roman" w:cs="Times New Roman"/>
          <w:b/>
          <w:bCs/>
          <w:color w:val="293849"/>
          <w:sz w:val="28"/>
          <w:szCs w:val="28"/>
        </w:rPr>
        <w:t>年的</w:t>
      </w:r>
      <w:r w:rsidRPr="00FA0A5F">
        <w:rPr>
          <w:rFonts w:ascii="Times New Roman" w:hAnsi="Times New Roman" w:cs="Times New Roman"/>
          <w:b/>
          <w:bCs/>
          <w:color w:val="293849"/>
          <w:sz w:val="28"/>
          <w:szCs w:val="28"/>
        </w:rPr>
        <w:t xml:space="preserve"> 5,354.72 </w:t>
      </w:r>
      <w:r w:rsidRPr="00FA0A5F">
        <w:rPr>
          <w:rFonts w:ascii="Times New Roman" w:hAnsi="Times New Roman" w:cs="Times New Roman"/>
          <w:b/>
          <w:bCs/>
          <w:color w:val="293849"/>
          <w:sz w:val="28"/>
          <w:szCs w:val="28"/>
        </w:rPr>
        <w:t>百万美元增至</w:t>
      </w:r>
      <w:r w:rsidRPr="00FA0A5F">
        <w:rPr>
          <w:rFonts w:ascii="Times New Roman" w:hAnsi="Times New Roman" w:cs="Times New Roman"/>
          <w:b/>
          <w:bCs/>
          <w:color w:val="293849"/>
          <w:sz w:val="28"/>
          <w:szCs w:val="28"/>
        </w:rPr>
        <w:t xml:space="preserve"> 14,527.55 </w:t>
      </w:r>
      <w:r w:rsidRPr="00FA0A5F">
        <w:rPr>
          <w:rFonts w:ascii="Times New Roman" w:hAnsi="Times New Roman" w:cs="Times New Roman"/>
          <w:b/>
          <w:bCs/>
          <w:color w:val="293849"/>
          <w:sz w:val="28"/>
          <w:szCs w:val="28"/>
        </w:rPr>
        <w:t>百万美元；预计</w:t>
      </w:r>
      <w:r w:rsidRPr="00FA0A5F">
        <w:rPr>
          <w:rFonts w:ascii="Times New Roman" w:hAnsi="Times New Roman" w:cs="Times New Roman"/>
          <w:b/>
          <w:bCs/>
          <w:color w:val="293849"/>
          <w:sz w:val="28"/>
          <w:szCs w:val="28"/>
        </w:rPr>
        <w:t xml:space="preserve"> 2021-2028 </w:t>
      </w:r>
      <w:r w:rsidRPr="00FA0A5F">
        <w:rPr>
          <w:rFonts w:ascii="Times New Roman" w:hAnsi="Times New Roman" w:cs="Times New Roman"/>
          <w:b/>
          <w:bCs/>
          <w:color w:val="293849"/>
          <w:sz w:val="28"/>
          <w:szCs w:val="28"/>
        </w:rPr>
        <w:t>年期间的复合年增长率为</w:t>
      </w:r>
      <w:r w:rsidRPr="00FA0A5F">
        <w:rPr>
          <w:rFonts w:ascii="Times New Roman" w:hAnsi="Times New Roman" w:cs="Times New Roman"/>
          <w:b/>
          <w:bCs/>
          <w:color w:val="293849"/>
          <w:sz w:val="28"/>
          <w:szCs w:val="28"/>
        </w:rPr>
        <w:t xml:space="preserve"> 15.3%</w:t>
      </w:r>
      <w:r w:rsidRPr="00FA0A5F">
        <w:rPr>
          <w:rFonts w:ascii="Times New Roman" w:hAnsi="Times New Roman" w:cs="Times New Roman"/>
          <w:b/>
          <w:bCs/>
          <w:color w:val="293849"/>
          <w:sz w:val="28"/>
          <w:szCs w:val="28"/>
        </w:rPr>
        <w:t>。</w:t>
      </w:r>
    </w:p>
    <w:p w14:paraId="3D2D96D4" w14:textId="1A5A5BF7" w:rsidR="00FA0A5F" w:rsidRPr="00FA0A5F" w:rsidRDefault="00FA0A5F" w:rsidP="00FA0A5F">
      <w:pPr>
        <w:pStyle w:val="a5"/>
        <w:numPr>
          <w:ilvl w:val="0"/>
          <w:numId w:val="3"/>
        </w:numPr>
        <w:shd w:val="clear" w:color="auto" w:fill="FFFFFF"/>
        <w:spacing w:before="100" w:beforeAutospacing="1" w:after="180"/>
        <w:ind w:firstLineChars="0"/>
        <w:rPr>
          <w:rFonts w:ascii="Times New Roman" w:hAnsi="Times New Roman" w:cs="Times New Roman"/>
          <w:b/>
          <w:bCs/>
          <w:color w:val="293849"/>
          <w:sz w:val="32"/>
          <w:szCs w:val="32"/>
        </w:rPr>
      </w:pPr>
      <w:r w:rsidRPr="00FA0A5F">
        <w:rPr>
          <w:rFonts w:ascii="Times New Roman" w:hAnsi="Times New Roman" w:cs="Times New Roman"/>
          <w:b/>
          <w:bCs/>
          <w:color w:val="24262B"/>
          <w:sz w:val="22"/>
          <w:szCs w:val="28"/>
          <w:shd w:val="clear" w:color="auto" w:fill="FFFFFF"/>
        </w:rPr>
        <w:t>Beyond Meat</w:t>
      </w:r>
    </w:p>
    <w:p w14:paraId="496B2BF1" w14:textId="0042EE15" w:rsidR="00E16567" w:rsidRPr="00FA0A5F" w:rsidRDefault="00E16567" w:rsidP="00E16567">
      <w:pPr>
        <w:rPr>
          <w:rFonts w:ascii="Times New Roman" w:hAnsi="Times New Roman" w:cs="Times New Roman"/>
          <w:color w:val="24262B"/>
          <w:shd w:val="clear" w:color="auto" w:fill="FFFFFF"/>
        </w:rPr>
      </w:pPr>
      <w:r w:rsidRPr="00E16567">
        <w:rPr>
          <w:rFonts w:ascii="Times New Roman" w:hAnsi="Times New Roman" w:cs="Times New Roman"/>
          <w:color w:val="24262B"/>
          <w:shd w:val="clear" w:color="auto" w:fill="FFFFFF"/>
        </w:rPr>
        <w:t>Beyond Meat</w:t>
      </w:r>
      <w:r w:rsidRPr="00E16567">
        <w:rPr>
          <w:rFonts w:ascii="Times New Roman" w:hAnsi="Times New Roman" w:cs="Times New Roman"/>
          <w:color w:val="24262B"/>
          <w:shd w:val="clear" w:color="auto" w:fill="FFFFFF"/>
        </w:rPr>
        <w:t>，</w:t>
      </w:r>
      <w:r w:rsidRPr="00E16567">
        <w:rPr>
          <w:rFonts w:ascii="Times New Roman" w:hAnsi="Times New Roman" w:cs="Times New Roman"/>
          <w:color w:val="24262B"/>
          <w:shd w:val="clear" w:color="auto" w:fill="FFFFFF"/>
        </w:rPr>
        <w:t>Inc.</w:t>
      </w:r>
      <w:r w:rsidRPr="00E16567">
        <w:rPr>
          <w:rFonts w:ascii="Times New Roman" w:hAnsi="Times New Roman" w:cs="Times New Roman"/>
          <w:color w:val="24262B"/>
          <w:shd w:val="clear" w:color="auto" w:fill="FFFFFF"/>
        </w:rPr>
        <w:t>从事提供植物性肉制品。</w:t>
      </w:r>
      <w:r w:rsidRPr="00E16567">
        <w:rPr>
          <w:rFonts w:ascii="Times New Roman" w:hAnsi="Times New Roman" w:cs="Times New Roman"/>
          <w:color w:val="24262B"/>
          <w:shd w:val="clear" w:color="auto" w:fill="FFFFFF"/>
        </w:rPr>
        <w:t xml:space="preserve"> </w:t>
      </w:r>
      <w:r w:rsidRPr="00E16567">
        <w:rPr>
          <w:rFonts w:ascii="Times New Roman" w:hAnsi="Times New Roman" w:cs="Times New Roman"/>
          <w:color w:val="24262B"/>
          <w:shd w:val="clear" w:color="auto" w:fill="FFFFFF"/>
        </w:rPr>
        <w:t>其产品包括</w:t>
      </w:r>
      <w:r w:rsidRPr="00E16567">
        <w:rPr>
          <w:rFonts w:ascii="Times New Roman" w:hAnsi="Times New Roman" w:cs="Times New Roman"/>
          <w:color w:val="24262B"/>
          <w:shd w:val="clear" w:color="auto" w:fill="FFFFFF"/>
        </w:rPr>
        <w:t>The Beyond Burger</w:t>
      </w:r>
      <w:r w:rsidRPr="00E16567">
        <w:rPr>
          <w:rFonts w:ascii="Times New Roman" w:hAnsi="Times New Roman" w:cs="Times New Roman"/>
          <w:color w:val="24262B"/>
          <w:shd w:val="clear" w:color="auto" w:fill="FFFFFF"/>
        </w:rPr>
        <w:t>和</w:t>
      </w:r>
      <w:r w:rsidRPr="00E16567">
        <w:rPr>
          <w:rFonts w:ascii="Times New Roman" w:hAnsi="Times New Roman" w:cs="Times New Roman"/>
          <w:color w:val="24262B"/>
          <w:shd w:val="clear" w:color="auto" w:fill="FFFFFF"/>
        </w:rPr>
        <w:t>Beyond Sausage</w:t>
      </w:r>
      <w:r w:rsidRPr="00E16567">
        <w:rPr>
          <w:rFonts w:ascii="Times New Roman" w:hAnsi="Times New Roman" w:cs="Times New Roman"/>
          <w:color w:val="24262B"/>
          <w:shd w:val="clear" w:color="auto" w:fill="FFFFFF"/>
        </w:rPr>
        <w:t>品牌的即食肉类；</w:t>
      </w:r>
      <w:r w:rsidRPr="00E16567">
        <w:rPr>
          <w:rFonts w:ascii="Times New Roman" w:hAnsi="Times New Roman" w:cs="Times New Roman"/>
          <w:color w:val="24262B"/>
          <w:shd w:val="clear" w:color="auto" w:fill="FFFFFF"/>
        </w:rPr>
        <w:t xml:space="preserve"> </w:t>
      </w:r>
      <w:r w:rsidRPr="00E16567">
        <w:rPr>
          <w:rFonts w:ascii="Times New Roman" w:hAnsi="Times New Roman" w:cs="Times New Roman"/>
          <w:color w:val="24262B"/>
          <w:shd w:val="clear" w:color="auto" w:fill="FFFFFF"/>
        </w:rPr>
        <w:t>还有冷冻肉，即鸡肉条和牛肉碎。</w:t>
      </w:r>
      <w:r w:rsidRPr="00E16567">
        <w:rPr>
          <w:rFonts w:ascii="Times New Roman" w:hAnsi="Times New Roman" w:cs="Times New Roman"/>
          <w:color w:val="24262B"/>
          <w:shd w:val="clear" w:color="auto" w:fill="FFFFFF"/>
        </w:rPr>
        <w:t xml:space="preserve"> </w:t>
      </w:r>
      <w:r w:rsidRPr="00E16567">
        <w:rPr>
          <w:rFonts w:ascii="Times New Roman" w:hAnsi="Times New Roman" w:cs="Times New Roman"/>
          <w:color w:val="24262B"/>
          <w:shd w:val="clear" w:color="auto" w:fill="FFFFFF"/>
        </w:rPr>
        <w:t>该公司由</w:t>
      </w:r>
      <w:r w:rsidRPr="00E16567">
        <w:rPr>
          <w:rFonts w:ascii="Times New Roman" w:hAnsi="Times New Roman" w:cs="Times New Roman"/>
          <w:color w:val="24262B"/>
          <w:shd w:val="clear" w:color="auto" w:fill="FFFFFF"/>
        </w:rPr>
        <w:t>Ethan Walden Brown</w:t>
      </w:r>
      <w:r w:rsidRPr="00E16567">
        <w:rPr>
          <w:rFonts w:ascii="Times New Roman" w:hAnsi="Times New Roman" w:cs="Times New Roman"/>
          <w:color w:val="24262B"/>
          <w:shd w:val="clear" w:color="auto" w:fill="FFFFFF"/>
        </w:rPr>
        <w:t>和</w:t>
      </w:r>
      <w:r w:rsidRPr="00E16567">
        <w:rPr>
          <w:rFonts w:ascii="Times New Roman" w:hAnsi="Times New Roman" w:cs="Times New Roman"/>
          <w:color w:val="24262B"/>
          <w:shd w:val="clear" w:color="auto" w:fill="FFFFFF"/>
        </w:rPr>
        <w:t>Brent Taylor</w:t>
      </w:r>
      <w:r w:rsidRPr="00E16567">
        <w:rPr>
          <w:rFonts w:ascii="Times New Roman" w:hAnsi="Times New Roman" w:cs="Times New Roman"/>
          <w:color w:val="24262B"/>
          <w:shd w:val="clear" w:color="auto" w:fill="FFFFFF"/>
        </w:rPr>
        <w:t>于</w:t>
      </w:r>
      <w:r w:rsidRPr="00E16567">
        <w:rPr>
          <w:rFonts w:ascii="Times New Roman" w:hAnsi="Times New Roman" w:cs="Times New Roman"/>
          <w:color w:val="24262B"/>
          <w:shd w:val="clear" w:color="auto" w:fill="FFFFFF"/>
        </w:rPr>
        <w:t>2009</w:t>
      </w:r>
      <w:r w:rsidRPr="00E16567">
        <w:rPr>
          <w:rFonts w:ascii="Times New Roman" w:hAnsi="Times New Roman" w:cs="Times New Roman"/>
          <w:color w:val="24262B"/>
          <w:shd w:val="clear" w:color="auto" w:fill="FFFFFF"/>
        </w:rPr>
        <w:t>年创立，总部位于加利福尼亚州埃尔塞贡多</w:t>
      </w:r>
      <w:r w:rsidRPr="00E16567">
        <w:rPr>
          <w:rFonts w:ascii="Times New Roman" w:hAnsi="Times New Roman" w:cs="Times New Roman"/>
        </w:rPr>
        <w:t>，是</w:t>
      </w:r>
      <w:r w:rsidRPr="00E16567">
        <w:rPr>
          <w:rFonts w:ascii="Times New Roman" w:hAnsi="Times New Roman" w:cs="Times New Roman"/>
          <w:color w:val="4D5156"/>
          <w:shd w:val="clear" w:color="auto" w:fill="FFFFFF"/>
        </w:rPr>
        <w:t>人造肉领域的首个上市公司</w:t>
      </w:r>
    </w:p>
    <w:p w14:paraId="1222486F" w14:textId="441B3908" w:rsidR="00E16567" w:rsidRDefault="00E16567" w:rsidP="00E16567"/>
    <w:p w14:paraId="6367BBF9" w14:textId="1DA33805" w:rsidR="00FA0A5F" w:rsidRDefault="00FA0A5F" w:rsidP="00E16567"/>
    <w:p w14:paraId="2CD90743" w14:textId="77777777" w:rsidR="00FA0A5F" w:rsidRPr="00E16567" w:rsidRDefault="00FA0A5F" w:rsidP="00E16567"/>
    <w:p w14:paraId="6B014BA7" w14:textId="77777777" w:rsidR="00FA0A5F" w:rsidRPr="00FA0A5F" w:rsidRDefault="00FA0A5F" w:rsidP="00FA0A5F">
      <w:pPr>
        <w:pStyle w:val="a4"/>
        <w:shd w:val="clear" w:color="auto" w:fill="FDFDFD"/>
        <w:spacing w:before="0" w:beforeAutospacing="0" w:after="150" w:afterAutospacing="0"/>
        <w:rPr>
          <w:rFonts w:ascii="Helvetica" w:hAnsi="Helvetica"/>
          <w:color w:val="000000" w:themeColor="text1"/>
        </w:rPr>
      </w:pPr>
      <w:r w:rsidRPr="00FA0A5F">
        <w:rPr>
          <w:rStyle w:val="a3"/>
          <w:rFonts w:ascii="Helvetica" w:hAnsi="Helvetica"/>
          <w:color w:val="000000" w:themeColor="text1"/>
        </w:rPr>
        <w:t xml:space="preserve">2022 </w:t>
      </w:r>
      <w:r w:rsidRPr="00FA0A5F">
        <w:rPr>
          <w:rStyle w:val="a3"/>
          <w:rFonts w:ascii="Helvetica" w:hAnsi="Helvetica"/>
          <w:color w:val="000000" w:themeColor="text1"/>
        </w:rPr>
        <w:t>年第一季度财务摘要</w:t>
      </w:r>
      <w:r w:rsidRPr="00FA0A5F">
        <w:rPr>
          <w:rStyle w:val="a3"/>
          <w:rFonts w:ascii="Helvetica" w:hAnsi="Helvetica"/>
          <w:color w:val="000000" w:themeColor="text1"/>
          <w:sz w:val="18"/>
          <w:szCs w:val="18"/>
          <w:vertAlign w:val="superscript"/>
        </w:rPr>
        <w:t>1</w:t>
      </w:r>
    </w:p>
    <w:p w14:paraId="2BC03457" w14:textId="77777777" w:rsidR="00FA0A5F" w:rsidRDefault="00FA0A5F" w:rsidP="00FA0A5F">
      <w:pPr>
        <w:numPr>
          <w:ilvl w:val="0"/>
          <w:numId w:val="17"/>
        </w:numPr>
        <w:shd w:val="clear" w:color="auto" w:fill="FDFDFD"/>
        <w:rPr>
          <w:rFonts w:ascii="Helvetica" w:hAnsi="Helvetica"/>
          <w:color w:val="000000"/>
          <w:sz w:val="21"/>
          <w:szCs w:val="21"/>
        </w:rPr>
      </w:pPr>
      <w:r>
        <w:rPr>
          <w:rFonts w:ascii="Helvetica" w:hAnsi="Helvetica"/>
          <w:color w:val="000000"/>
          <w:sz w:val="21"/>
          <w:szCs w:val="21"/>
        </w:rPr>
        <w:lastRenderedPageBreak/>
        <w:t>净收入为</w:t>
      </w:r>
      <w:r>
        <w:rPr>
          <w:rFonts w:ascii="Helvetica" w:hAnsi="Helvetica"/>
          <w:color w:val="000000"/>
          <w:sz w:val="21"/>
          <w:szCs w:val="21"/>
        </w:rPr>
        <w:t xml:space="preserve"> 1.095 </w:t>
      </w:r>
      <w:r>
        <w:rPr>
          <w:rFonts w:ascii="Helvetica" w:hAnsi="Helvetica"/>
          <w:color w:val="000000"/>
          <w:sz w:val="21"/>
          <w:szCs w:val="21"/>
        </w:rPr>
        <w:t>亿美元，同比增长</w:t>
      </w:r>
      <w:r>
        <w:rPr>
          <w:rFonts w:ascii="Helvetica" w:hAnsi="Helvetica"/>
          <w:color w:val="000000"/>
          <w:sz w:val="21"/>
          <w:szCs w:val="21"/>
        </w:rPr>
        <w:t xml:space="preserve"> 1.2%</w:t>
      </w:r>
      <w:r>
        <w:rPr>
          <w:rFonts w:ascii="Helvetica" w:hAnsi="Helvetica"/>
          <w:color w:val="000000"/>
          <w:sz w:val="21"/>
          <w:szCs w:val="21"/>
        </w:rPr>
        <w:t>。</w:t>
      </w:r>
    </w:p>
    <w:p w14:paraId="07A4AC06" w14:textId="77777777" w:rsidR="00FA0A5F" w:rsidRDefault="00FA0A5F" w:rsidP="00FA0A5F">
      <w:pPr>
        <w:numPr>
          <w:ilvl w:val="0"/>
          <w:numId w:val="17"/>
        </w:numPr>
        <w:shd w:val="clear" w:color="auto" w:fill="FDFDFD"/>
        <w:rPr>
          <w:rFonts w:ascii="Helvetica" w:hAnsi="Helvetica"/>
          <w:color w:val="000000"/>
          <w:sz w:val="21"/>
          <w:szCs w:val="21"/>
        </w:rPr>
      </w:pPr>
      <w:r>
        <w:rPr>
          <w:rFonts w:ascii="Helvetica" w:hAnsi="Helvetica"/>
          <w:color w:val="000000"/>
          <w:sz w:val="21"/>
          <w:szCs w:val="21"/>
        </w:rPr>
        <w:t>毛利润为</w:t>
      </w:r>
      <w:r>
        <w:rPr>
          <w:rFonts w:ascii="Helvetica" w:hAnsi="Helvetica"/>
          <w:color w:val="000000"/>
          <w:sz w:val="21"/>
          <w:szCs w:val="21"/>
        </w:rPr>
        <w:t xml:space="preserve"> 20 </w:t>
      </w:r>
      <w:r>
        <w:rPr>
          <w:rFonts w:ascii="Helvetica" w:hAnsi="Helvetica"/>
          <w:color w:val="000000"/>
          <w:sz w:val="21"/>
          <w:szCs w:val="21"/>
        </w:rPr>
        <w:t>万美元，或毛利率为净收入的</w:t>
      </w:r>
      <w:r>
        <w:rPr>
          <w:rFonts w:ascii="Helvetica" w:hAnsi="Helvetica"/>
          <w:color w:val="000000"/>
          <w:sz w:val="21"/>
          <w:szCs w:val="21"/>
        </w:rPr>
        <w:t xml:space="preserve"> 0.2%</w:t>
      </w:r>
      <w:r>
        <w:rPr>
          <w:rFonts w:ascii="Helvetica" w:hAnsi="Helvetica"/>
          <w:color w:val="000000"/>
          <w:sz w:val="21"/>
          <w:szCs w:val="21"/>
        </w:rPr>
        <w:t>。</w:t>
      </w:r>
    </w:p>
    <w:p w14:paraId="5368216B" w14:textId="77777777" w:rsidR="00FA0A5F" w:rsidRDefault="00FA0A5F" w:rsidP="00FA0A5F">
      <w:pPr>
        <w:numPr>
          <w:ilvl w:val="0"/>
          <w:numId w:val="17"/>
        </w:numPr>
        <w:shd w:val="clear" w:color="auto" w:fill="FDFDFD"/>
        <w:rPr>
          <w:rFonts w:ascii="Helvetica" w:hAnsi="Helvetica"/>
          <w:color w:val="000000"/>
          <w:sz w:val="21"/>
          <w:szCs w:val="21"/>
        </w:rPr>
      </w:pPr>
      <w:r>
        <w:rPr>
          <w:rFonts w:ascii="Helvetica" w:hAnsi="Helvetica"/>
          <w:color w:val="000000"/>
          <w:sz w:val="21"/>
          <w:szCs w:val="21"/>
        </w:rPr>
        <w:t>净亏损为</w:t>
      </w:r>
      <w:r>
        <w:rPr>
          <w:rFonts w:ascii="Helvetica" w:hAnsi="Helvetica"/>
          <w:color w:val="000000"/>
          <w:sz w:val="21"/>
          <w:szCs w:val="21"/>
        </w:rPr>
        <w:t xml:space="preserve"> 1.005 </w:t>
      </w:r>
      <w:r>
        <w:rPr>
          <w:rFonts w:ascii="Helvetica" w:hAnsi="Helvetica"/>
          <w:color w:val="000000"/>
          <w:sz w:val="21"/>
          <w:szCs w:val="21"/>
        </w:rPr>
        <w:t>亿美元，即每股普通股</w:t>
      </w:r>
      <w:r>
        <w:rPr>
          <w:rFonts w:ascii="Helvetica" w:hAnsi="Helvetica"/>
          <w:color w:val="000000"/>
          <w:sz w:val="21"/>
          <w:szCs w:val="21"/>
        </w:rPr>
        <w:t xml:space="preserve"> 1.58 </w:t>
      </w:r>
      <w:r>
        <w:rPr>
          <w:rFonts w:ascii="Helvetica" w:hAnsi="Helvetica"/>
          <w:color w:val="000000"/>
          <w:sz w:val="21"/>
          <w:szCs w:val="21"/>
        </w:rPr>
        <w:t>美元。净亏损占净收入的百分比为</w:t>
      </w:r>
      <w:r>
        <w:rPr>
          <w:rFonts w:ascii="Helvetica" w:hAnsi="Helvetica"/>
          <w:color w:val="000000"/>
          <w:sz w:val="21"/>
          <w:szCs w:val="21"/>
        </w:rPr>
        <w:t>-91.8%</w:t>
      </w:r>
      <w:r>
        <w:rPr>
          <w:rFonts w:ascii="Helvetica" w:hAnsi="Helvetica"/>
          <w:color w:val="000000"/>
          <w:sz w:val="21"/>
          <w:szCs w:val="21"/>
        </w:rPr>
        <w:t>。</w:t>
      </w:r>
    </w:p>
    <w:p w14:paraId="5CD6EB66" w14:textId="488158EE" w:rsidR="00FA0A5F" w:rsidRDefault="00FA0A5F" w:rsidP="00FA0A5F">
      <w:pPr>
        <w:numPr>
          <w:ilvl w:val="0"/>
          <w:numId w:val="17"/>
        </w:numPr>
        <w:shd w:val="clear" w:color="auto" w:fill="FDFDFD"/>
        <w:rPr>
          <w:rFonts w:ascii="Helvetica" w:hAnsi="Helvetica"/>
          <w:color w:val="000000"/>
          <w:sz w:val="21"/>
          <w:szCs w:val="21"/>
        </w:rPr>
      </w:pPr>
      <w:r>
        <w:rPr>
          <w:rFonts w:ascii="Helvetica" w:hAnsi="Helvetica"/>
          <w:color w:val="000000"/>
          <w:sz w:val="21"/>
          <w:szCs w:val="21"/>
        </w:rPr>
        <w:t>调整后的</w:t>
      </w:r>
      <w:r>
        <w:rPr>
          <w:rFonts w:ascii="Helvetica" w:hAnsi="Helvetica"/>
          <w:color w:val="000000"/>
          <w:sz w:val="21"/>
          <w:szCs w:val="21"/>
        </w:rPr>
        <w:t xml:space="preserve"> EBITDA </w:t>
      </w:r>
      <w:r>
        <w:rPr>
          <w:rFonts w:ascii="Helvetica" w:hAnsi="Helvetica"/>
          <w:color w:val="000000"/>
          <w:sz w:val="21"/>
          <w:szCs w:val="21"/>
        </w:rPr>
        <w:t>亏损</w:t>
      </w:r>
      <w:r>
        <w:rPr>
          <w:rFonts w:ascii="Helvetica" w:hAnsi="Helvetica"/>
          <w:color w:val="000000"/>
          <w:sz w:val="21"/>
          <w:szCs w:val="21"/>
        </w:rPr>
        <w:t xml:space="preserve"> 7890 </w:t>
      </w:r>
      <w:r>
        <w:rPr>
          <w:rFonts w:ascii="Helvetica" w:hAnsi="Helvetica"/>
          <w:color w:val="000000"/>
          <w:sz w:val="21"/>
          <w:szCs w:val="21"/>
        </w:rPr>
        <w:t>万美元，占净收入的</w:t>
      </w:r>
      <w:r>
        <w:rPr>
          <w:rFonts w:ascii="Helvetica" w:hAnsi="Helvetica"/>
          <w:color w:val="000000"/>
          <w:sz w:val="21"/>
          <w:szCs w:val="21"/>
        </w:rPr>
        <w:t xml:space="preserve"> -72.1%</w:t>
      </w:r>
    </w:p>
    <w:p w14:paraId="253D84C5" w14:textId="77777777" w:rsidR="00FA0A5F" w:rsidRPr="00FA0A5F" w:rsidRDefault="00FA0A5F" w:rsidP="00FA0A5F">
      <w:pPr>
        <w:shd w:val="clear" w:color="auto" w:fill="FDFDFD"/>
        <w:ind w:left="720"/>
        <w:rPr>
          <w:rFonts w:ascii="Helvetica" w:hAnsi="Helvetica"/>
          <w:color w:val="000000" w:themeColor="text1"/>
          <w:sz w:val="21"/>
          <w:szCs w:val="21"/>
        </w:rPr>
      </w:pPr>
    </w:p>
    <w:p w14:paraId="5482600B" w14:textId="77777777" w:rsidR="00FA0A5F" w:rsidRPr="00FA0A5F" w:rsidRDefault="00FA0A5F" w:rsidP="00FA0A5F">
      <w:pPr>
        <w:pStyle w:val="a4"/>
        <w:shd w:val="clear" w:color="auto" w:fill="FDFDFD"/>
        <w:spacing w:before="0" w:beforeAutospacing="0" w:after="150" w:afterAutospacing="0"/>
        <w:rPr>
          <w:rFonts w:ascii="Helvetica" w:hAnsi="Helvetica"/>
          <w:color w:val="000000" w:themeColor="text1"/>
        </w:rPr>
      </w:pPr>
      <w:r w:rsidRPr="00FA0A5F">
        <w:rPr>
          <w:rStyle w:val="a3"/>
          <w:rFonts w:ascii="Helvetica" w:hAnsi="Helvetica"/>
          <w:color w:val="000000" w:themeColor="text1"/>
        </w:rPr>
        <w:t xml:space="preserve">2021 </w:t>
      </w:r>
      <w:r w:rsidRPr="00FA0A5F">
        <w:rPr>
          <w:rStyle w:val="a3"/>
          <w:rFonts w:ascii="Helvetica" w:hAnsi="Helvetica"/>
          <w:color w:val="000000" w:themeColor="text1"/>
        </w:rPr>
        <w:t>年全年财务摘要</w:t>
      </w:r>
      <w:r w:rsidRPr="00FA0A5F">
        <w:rPr>
          <w:rStyle w:val="a3"/>
          <w:rFonts w:ascii="Helvetica" w:hAnsi="Helvetica"/>
          <w:color w:val="000000" w:themeColor="text1"/>
          <w:sz w:val="18"/>
          <w:szCs w:val="18"/>
          <w:vertAlign w:val="superscript"/>
        </w:rPr>
        <w:t>1</w:t>
      </w:r>
    </w:p>
    <w:p w14:paraId="28AB78E6" w14:textId="77777777" w:rsidR="00FA0A5F" w:rsidRDefault="00FA0A5F" w:rsidP="00FA0A5F">
      <w:pPr>
        <w:numPr>
          <w:ilvl w:val="0"/>
          <w:numId w:val="18"/>
        </w:numPr>
        <w:shd w:val="clear" w:color="auto" w:fill="FDFDFD"/>
        <w:rPr>
          <w:rFonts w:ascii="Helvetica" w:hAnsi="Helvetica"/>
          <w:color w:val="000000"/>
          <w:sz w:val="21"/>
          <w:szCs w:val="21"/>
        </w:rPr>
      </w:pPr>
      <w:r>
        <w:rPr>
          <w:rFonts w:ascii="Helvetica" w:hAnsi="Helvetica"/>
          <w:color w:val="000000"/>
          <w:sz w:val="21"/>
          <w:szCs w:val="21"/>
        </w:rPr>
        <w:t>净收入为</w:t>
      </w:r>
      <w:r>
        <w:rPr>
          <w:rFonts w:ascii="Helvetica" w:hAnsi="Helvetica"/>
          <w:color w:val="000000"/>
          <w:sz w:val="21"/>
          <w:szCs w:val="21"/>
        </w:rPr>
        <w:t xml:space="preserve"> 4.647 </w:t>
      </w:r>
      <w:r>
        <w:rPr>
          <w:rFonts w:ascii="Helvetica" w:hAnsi="Helvetica"/>
          <w:color w:val="000000"/>
          <w:sz w:val="21"/>
          <w:szCs w:val="21"/>
        </w:rPr>
        <w:t>亿美元，同比增长</w:t>
      </w:r>
      <w:r>
        <w:rPr>
          <w:rFonts w:ascii="Helvetica" w:hAnsi="Helvetica"/>
          <w:color w:val="000000"/>
          <w:sz w:val="21"/>
          <w:szCs w:val="21"/>
        </w:rPr>
        <w:t xml:space="preserve"> 14.2%</w:t>
      </w:r>
      <w:r>
        <w:rPr>
          <w:rFonts w:ascii="Helvetica" w:hAnsi="Helvetica"/>
          <w:color w:val="000000"/>
          <w:sz w:val="21"/>
          <w:szCs w:val="21"/>
        </w:rPr>
        <w:t>。</w:t>
      </w:r>
    </w:p>
    <w:p w14:paraId="5549EB1E" w14:textId="77777777" w:rsidR="00FA0A5F" w:rsidRDefault="00FA0A5F" w:rsidP="00FA0A5F">
      <w:pPr>
        <w:numPr>
          <w:ilvl w:val="0"/>
          <w:numId w:val="18"/>
        </w:numPr>
        <w:shd w:val="clear" w:color="auto" w:fill="FDFDFD"/>
        <w:rPr>
          <w:rFonts w:ascii="Helvetica" w:hAnsi="Helvetica"/>
          <w:color w:val="000000"/>
          <w:sz w:val="21"/>
          <w:szCs w:val="21"/>
        </w:rPr>
      </w:pPr>
      <w:r>
        <w:rPr>
          <w:rFonts w:ascii="Helvetica" w:hAnsi="Helvetica"/>
          <w:color w:val="000000"/>
          <w:sz w:val="21"/>
          <w:szCs w:val="21"/>
        </w:rPr>
        <w:t>毛利润为</w:t>
      </w:r>
      <w:r>
        <w:rPr>
          <w:rFonts w:ascii="Helvetica" w:hAnsi="Helvetica"/>
          <w:color w:val="000000"/>
          <w:sz w:val="21"/>
          <w:szCs w:val="21"/>
        </w:rPr>
        <w:t xml:space="preserve"> 1.173 </w:t>
      </w:r>
      <w:r>
        <w:rPr>
          <w:rFonts w:ascii="Helvetica" w:hAnsi="Helvetica"/>
          <w:color w:val="000000"/>
          <w:sz w:val="21"/>
          <w:szCs w:val="21"/>
        </w:rPr>
        <w:t>亿美元，毛利率为净收入的</w:t>
      </w:r>
      <w:r>
        <w:rPr>
          <w:rFonts w:ascii="Helvetica" w:hAnsi="Helvetica"/>
          <w:color w:val="000000"/>
          <w:sz w:val="21"/>
          <w:szCs w:val="21"/>
        </w:rPr>
        <w:t xml:space="preserve"> 25.2%</w:t>
      </w:r>
      <w:r>
        <w:rPr>
          <w:rFonts w:ascii="Helvetica" w:hAnsi="Helvetica"/>
          <w:color w:val="000000"/>
          <w:sz w:val="21"/>
          <w:szCs w:val="21"/>
        </w:rPr>
        <w:t>。</w:t>
      </w:r>
    </w:p>
    <w:p w14:paraId="0FCDB664" w14:textId="77777777" w:rsidR="00FA0A5F" w:rsidRDefault="00FA0A5F" w:rsidP="00FA0A5F">
      <w:pPr>
        <w:numPr>
          <w:ilvl w:val="0"/>
          <w:numId w:val="18"/>
        </w:numPr>
        <w:shd w:val="clear" w:color="auto" w:fill="FDFDFD"/>
        <w:rPr>
          <w:rFonts w:ascii="Helvetica" w:hAnsi="Helvetica"/>
          <w:color w:val="000000"/>
          <w:sz w:val="21"/>
          <w:szCs w:val="21"/>
        </w:rPr>
      </w:pPr>
      <w:r>
        <w:rPr>
          <w:rFonts w:ascii="Helvetica" w:hAnsi="Helvetica"/>
          <w:color w:val="000000"/>
          <w:sz w:val="21"/>
          <w:szCs w:val="21"/>
        </w:rPr>
        <w:t>净亏损为</w:t>
      </w:r>
      <w:r>
        <w:rPr>
          <w:rFonts w:ascii="Helvetica" w:hAnsi="Helvetica"/>
          <w:color w:val="000000"/>
          <w:sz w:val="21"/>
          <w:szCs w:val="21"/>
        </w:rPr>
        <w:t xml:space="preserve"> 1.821 </w:t>
      </w:r>
      <w:r>
        <w:rPr>
          <w:rFonts w:ascii="Helvetica" w:hAnsi="Helvetica"/>
          <w:color w:val="000000"/>
          <w:sz w:val="21"/>
          <w:szCs w:val="21"/>
        </w:rPr>
        <w:t>亿美元，即每股普通股</w:t>
      </w:r>
      <w:r>
        <w:rPr>
          <w:rFonts w:ascii="Helvetica" w:hAnsi="Helvetica"/>
          <w:color w:val="000000"/>
          <w:sz w:val="21"/>
          <w:szCs w:val="21"/>
        </w:rPr>
        <w:t xml:space="preserve"> 2.88 </w:t>
      </w:r>
      <w:r>
        <w:rPr>
          <w:rFonts w:ascii="Helvetica" w:hAnsi="Helvetica"/>
          <w:color w:val="000000"/>
          <w:sz w:val="21"/>
          <w:szCs w:val="21"/>
        </w:rPr>
        <w:t>美元。净亏损占净收入的百分比为</w:t>
      </w:r>
      <w:r>
        <w:rPr>
          <w:rFonts w:ascii="Helvetica" w:hAnsi="Helvetica"/>
          <w:color w:val="000000"/>
          <w:sz w:val="21"/>
          <w:szCs w:val="21"/>
        </w:rPr>
        <w:t>-39.2%</w:t>
      </w:r>
      <w:r>
        <w:rPr>
          <w:rFonts w:ascii="Helvetica" w:hAnsi="Helvetica"/>
          <w:color w:val="000000"/>
          <w:sz w:val="21"/>
          <w:szCs w:val="21"/>
        </w:rPr>
        <w:t>。</w:t>
      </w:r>
    </w:p>
    <w:p w14:paraId="61DAE1A8" w14:textId="77777777" w:rsidR="00FA0A5F" w:rsidRDefault="00FA0A5F" w:rsidP="00FA0A5F">
      <w:pPr>
        <w:numPr>
          <w:ilvl w:val="0"/>
          <w:numId w:val="18"/>
        </w:numPr>
        <w:shd w:val="clear" w:color="auto" w:fill="FDFDFD"/>
        <w:rPr>
          <w:rFonts w:ascii="Helvetica" w:hAnsi="Helvetica"/>
          <w:color w:val="000000"/>
          <w:sz w:val="21"/>
          <w:szCs w:val="21"/>
        </w:rPr>
      </w:pPr>
      <w:r>
        <w:rPr>
          <w:rFonts w:ascii="Helvetica" w:hAnsi="Helvetica"/>
          <w:color w:val="000000"/>
          <w:sz w:val="21"/>
          <w:szCs w:val="21"/>
        </w:rPr>
        <w:t>调整后的</w:t>
      </w:r>
      <w:r>
        <w:rPr>
          <w:rFonts w:ascii="Helvetica" w:hAnsi="Helvetica"/>
          <w:color w:val="000000"/>
          <w:sz w:val="21"/>
          <w:szCs w:val="21"/>
        </w:rPr>
        <w:t xml:space="preserve"> EBITDA </w:t>
      </w:r>
      <w:r>
        <w:rPr>
          <w:rFonts w:ascii="Helvetica" w:hAnsi="Helvetica"/>
          <w:color w:val="000000"/>
          <w:sz w:val="21"/>
          <w:szCs w:val="21"/>
        </w:rPr>
        <w:t>亏损</w:t>
      </w:r>
      <w:r>
        <w:rPr>
          <w:rFonts w:ascii="Helvetica" w:hAnsi="Helvetica"/>
          <w:color w:val="000000"/>
          <w:sz w:val="21"/>
          <w:szCs w:val="21"/>
        </w:rPr>
        <w:t xml:space="preserve"> 1.128 </w:t>
      </w:r>
      <w:r>
        <w:rPr>
          <w:rFonts w:ascii="Helvetica" w:hAnsi="Helvetica"/>
          <w:color w:val="000000"/>
          <w:sz w:val="21"/>
          <w:szCs w:val="21"/>
        </w:rPr>
        <w:t>亿美元，占净收入的</w:t>
      </w:r>
      <w:r>
        <w:rPr>
          <w:rFonts w:ascii="Helvetica" w:hAnsi="Helvetica"/>
          <w:color w:val="000000"/>
          <w:sz w:val="21"/>
          <w:szCs w:val="21"/>
        </w:rPr>
        <w:t xml:space="preserve"> -24.3%</w:t>
      </w:r>
      <w:r>
        <w:rPr>
          <w:rFonts w:ascii="Helvetica" w:hAnsi="Helvetica"/>
          <w:color w:val="000000"/>
          <w:sz w:val="21"/>
          <w:szCs w:val="21"/>
        </w:rPr>
        <w:t>。</w:t>
      </w:r>
    </w:p>
    <w:p w14:paraId="5C7A1497" w14:textId="77777777" w:rsidR="002B24E1" w:rsidRPr="00FA0A5F" w:rsidRDefault="002B24E1" w:rsidP="009E59B6">
      <w:pPr>
        <w:spacing w:line="300" w:lineRule="atLeast"/>
        <w:rPr>
          <w:rFonts w:ascii="Times New Roman" w:hAnsi="Times New Roman" w:cs="Times New Roman"/>
          <w:b/>
          <w:sz w:val="28"/>
          <w:szCs w:val="28"/>
          <w:shd w:val="clear" w:color="auto" w:fill="FFFEFC"/>
        </w:rPr>
      </w:pPr>
    </w:p>
    <w:p w14:paraId="68D5B841" w14:textId="77777777" w:rsidR="002B24E1" w:rsidRPr="009E59B6" w:rsidRDefault="002B24E1" w:rsidP="009E59B6">
      <w:pPr>
        <w:spacing w:line="300" w:lineRule="atLeast"/>
        <w:rPr>
          <w:rFonts w:ascii="Arial" w:hAnsi="Arial" w:cs="Arial"/>
          <w:color w:val="70757A"/>
          <w:sz w:val="21"/>
          <w:szCs w:val="21"/>
        </w:rPr>
      </w:pPr>
    </w:p>
    <w:sectPr w:rsidR="002B24E1" w:rsidRPr="009E59B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Montserrat">
    <w:panose1 w:val="00000500000000000000"/>
    <w:charset w:val="00"/>
    <w:family w:val="auto"/>
    <w:pitch w:val="variable"/>
    <w:sig w:usb0="2000020F" w:usb1="00000003" w:usb2="00000000" w:usb3="00000000" w:csb0="00000197" w:csb1="00000000"/>
  </w:font>
  <w:font w:name="FFMagdaCleanMonoStdRegular">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5994"/>
    <w:multiLevelType w:val="multilevel"/>
    <w:tmpl w:val="8A5C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DA4A7C"/>
    <w:multiLevelType w:val="hybridMultilevel"/>
    <w:tmpl w:val="7A3CDCA4"/>
    <w:lvl w:ilvl="0" w:tplc="C5E42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6B0092"/>
    <w:multiLevelType w:val="multilevel"/>
    <w:tmpl w:val="03DEA266"/>
    <w:lvl w:ilvl="0">
      <w:start w:val="2"/>
      <w:numFmt w:val="decimal"/>
      <w:lvlText w:val="%1."/>
      <w:lvlJc w:val="left"/>
      <w:pPr>
        <w:ind w:left="0" w:firstLine="0"/>
      </w:pPr>
      <w:rPr>
        <w:rFonts w:hint="eastAsia"/>
        <w:color w:val="3370FF"/>
      </w:rPr>
    </w:lvl>
    <w:lvl w:ilvl="1">
      <w:numFmt w:val="decimal"/>
      <w:lvlText w:val=""/>
      <w:lvlJc w:val="left"/>
      <w:pPr>
        <w:ind w:left="0" w:firstLine="0"/>
      </w:pPr>
      <w:rPr>
        <w:rFonts w:hint="eastAsia"/>
      </w:rPr>
    </w:lvl>
    <w:lvl w:ilvl="2">
      <w:numFmt w:val="decimal"/>
      <w:lvlText w:val=""/>
      <w:lvlJc w:val="left"/>
      <w:pPr>
        <w:ind w:left="0" w:firstLine="0"/>
      </w:pPr>
      <w:rPr>
        <w:rFonts w:hint="eastAsia"/>
      </w:rPr>
    </w:lvl>
    <w:lvl w:ilvl="3">
      <w:numFmt w:val="decimal"/>
      <w:lvlText w:val=""/>
      <w:lvlJc w:val="left"/>
      <w:pPr>
        <w:ind w:left="0" w:firstLine="0"/>
      </w:pPr>
      <w:rPr>
        <w:rFonts w:hint="eastAsia"/>
      </w:rPr>
    </w:lvl>
    <w:lvl w:ilvl="4">
      <w:numFmt w:val="decimal"/>
      <w:lvlText w:val=""/>
      <w:lvlJc w:val="left"/>
      <w:pPr>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abstractNum w:abstractNumId="3" w15:restartNumberingAfterBreak="0">
    <w:nsid w:val="0CDC14C2"/>
    <w:multiLevelType w:val="multilevel"/>
    <w:tmpl w:val="2DDEF0AE"/>
    <w:lvl w:ilvl="0">
      <w:start w:val="1"/>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FF6552"/>
    <w:multiLevelType w:val="hybridMultilevel"/>
    <w:tmpl w:val="90AC872A"/>
    <w:lvl w:ilvl="0" w:tplc="FDC8A1B8">
      <w:start w:val="1"/>
      <w:numFmt w:val="bullet"/>
      <w:lvlText w:val="•"/>
      <w:lvlJc w:val="left"/>
      <w:pPr>
        <w:tabs>
          <w:tab w:val="num" w:pos="720"/>
        </w:tabs>
        <w:ind w:left="720" w:hanging="360"/>
      </w:pPr>
      <w:rPr>
        <w:rFonts w:ascii="Arial" w:hAnsi="Arial" w:hint="default"/>
      </w:rPr>
    </w:lvl>
    <w:lvl w:ilvl="1" w:tplc="B024CE24" w:tentative="1">
      <w:start w:val="1"/>
      <w:numFmt w:val="bullet"/>
      <w:lvlText w:val="•"/>
      <w:lvlJc w:val="left"/>
      <w:pPr>
        <w:tabs>
          <w:tab w:val="num" w:pos="1440"/>
        </w:tabs>
        <w:ind w:left="1440" w:hanging="360"/>
      </w:pPr>
      <w:rPr>
        <w:rFonts w:ascii="Arial" w:hAnsi="Arial" w:hint="default"/>
      </w:rPr>
    </w:lvl>
    <w:lvl w:ilvl="2" w:tplc="C9902ED4" w:tentative="1">
      <w:start w:val="1"/>
      <w:numFmt w:val="bullet"/>
      <w:lvlText w:val="•"/>
      <w:lvlJc w:val="left"/>
      <w:pPr>
        <w:tabs>
          <w:tab w:val="num" w:pos="2160"/>
        </w:tabs>
        <w:ind w:left="2160" w:hanging="360"/>
      </w:pPr>
      <w:rPr>
        <w:rFonts w:ascii="Arial" w:hAnsi="Arial" w:hint="default"/>
      </w:rPr>
    </w:lvl>
    <w:lvl w:ilvl="3" w:tplc="D9E23526" w:tentative="1">
      <w:start w:val="1"/>
      <w:numFmt w:val="bullet"/>
      <w:lvlText w:val="•"/>
      <w:lvlJc w:val="left"/>
      <w:pPr>
        <w:tabs>
          <w:tab w:val="num" w:pos="2880"/>
        </w:tabs>
        <w:ind w:left="2880" w:hanging="360"/>
      </w:pPr>
      <w:rPr>
        <w:rFonts w:ascii="Arial" w:hAnsi="Arial" w:hint="default"/>
      </w:rPr>
    </w:lvl>
    <w:lvl w:ilvl="4" w:tplc="5B9A8E8E" w:tentative="1">
      <w:start w:val="1"/>
      <w:numFmt w:val="bullet"/>
      <w:lvlText w:val="•"/>
      <w:lvlJc w:val="left"/>
      <w:pPr>
        <w:tabs>
          <w:tab w:val="num" w:pos="3600"/>
        </w:tabs>
        <w:ind w:left="3600" w:hanging="360"/>
      </w:pPr>
      <w:rPr>
        <w:rFonts w:ascii="Arial" w:hAnsi="Arial" w:hint="default"/>
      </w:rPr>
    </w:lvl>
    <w:lvl w:ilvl="5" w:tplc="5AB08550" w:tentative="1">
      <w:start w:val="1"/>
      <w:numFmt w:val="bullet"/>
      <w:lvlText w:val="•"/>
      <w:lvlJc w:val="left"/>
      <w:pPr>
        <w:tabs>
          <w:tab w:val="num" w:pos="4320"/>
        </w:tabs>
        <w:ind w:left="4320" w:hanging="360"/>
      </w:pPr>
      <w:rPr>
        <w:rFonts w:ascii="Arial" w:hAnsi="Arial" w:hint="default"/>
      </w:rPr>
    </w:lvl>
    <w:lvl w:ilvl="6" w:tplc="B52E4784" w:tentative="1">
      <w:start w:val="1"/>
      <w:numFmt w:val="bullet"/>
      <w:lvlText w:val="•"/>
      <w:lvlJc w:val="left"/>
      <w:pPr>
        <w:tabs>
          <w:tab w:val="num" w:pos="5040"/>
        </w:tabs>
        <w:ind w:left="5040" w:hanging="360"/>
      </w:pPr>
      <w:rPr>
        <w:rFonts w:ascii="Arial" w:hAnsi="Arial" w:hint="default"/>
      </w:rPr>
    </w:lvl>
    <w:lvl w:ilvl="7" w:tplc="DFB6D7F4" w:tentative="1">
      <w:start w:val="1"/>
      <w:numFmt w:val="bullet"/>
      <w:lvlText w:val="•"/>
      <w:lvlJc w:val="left"/>
      <w:pPr>
        <w:tabs>
          <w:tab w:val="num" w:pos="5760"/>
        </w:tabs>
        <w:ind w:left="5760" w:hanging="360"/>
      </w:pPr>
      <w:rPr>
        <w:rFonts w:ascii="Arial" w:hAnsi="Arial" w:hint="default"/>
      </w:rPr>
    </w:lvl>
    <w:lvl w:ilvl="8" w:tplc="2CF297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156BE9"/>
    <w:multiLevelType w:val="hybridMultilevel"/>
    <w:tmpl w:val="332477B2"/>
    <w:lvl w:ilvl="0" w:tplc="73700DF8">
      <w:start w:val="1"/>
      <w:numFmt w:val="bullet"/>
      <w:lvlText w:val="•"/>
      <w:lvlJc w:val="left"/>
      <w:pPr>
        <w:tabs>
          <w:tab w:val="num" w:pos="720"/>
        </w:tabs>
        <w:ind w:left="720" w:hanging="360"/>
      </w:pPr>
      <w:rPr>
        <w:rFonts w:ascii="Arial" w:hAnsi="Arial" w:hint="default"/>
      </w:rPr>
    </w:lvl>
    <w:lvl w:ilvl="1" w:tplc="34027CFE" w:tentative="1">
      <w:start w:val="1"/>
      <w:numFmt w:val="bullet"/>
      <w:lvlText w:val="•"/>
      <w:lvlJc w:val="left"/>
      <w:pPr>
        <w:tabs>
          <w:tab w:val="num" w:pos="1440"/>
        </w:tabs>
        <w:ind w:left="1440" w:hanging="360"/>
      </w:pPr>
      <w:rPr>
        <w:rFonts w:ascii="Arial" w:hAnsi="Arial" w:hint="default"/>
      </w:rPr>
    </w:lvl>
    <w:lvl w:ilvl="2" w:tplc="955EB6AA" w:tentative="1">
      <w:start w:val="1"/>
      <w:numFmt w:val="bullet"/>
      <w:lvlText w:val="•"/>
      <w:lvlJc w:val="left"/>
      <w:pPr>
        <w:tabs>
          <w:tab w:val="num" w:pos="2160"/>
        </w:tabs>
        <w:ind w:left="2160" w:hanging="360"/>
      </w:pPr>
      <w:rPr>
        <w:rFonts w:ascii="Arial" w:hAnsi="Arial" w:hint="default"/>
      </w:rPr>
    </w:lvl>
    <w:lvl w:ilvl="3" w:tplc="4E78C46E" w:tentative="1">
      <w:start w:val="1"/>
      <w:numFmt w:val="bullet"/>
      <w:lvlText w:val="•"/>
      <w:lvlJc w:val="left"/>
      <w:pPr>
        <w:tabs>
          <w:tab w:val="num" w:pos="2880"/>
        </w:tabs>
        <w:ind w:left="2880" w:hanging="360"/>
      </w:pPr>
      <w:rPr>
        <w:rFonts w:ascii="Arial" w:hAnsi="Arial" w:hint="default"/>
      </w:rPr>
    </w:lvl>
    <w:lvl w:ilvl="4" w:tplc="226A8ECE" w:tentative="1">
      <w:start w:val="1"/>
      <w:numFmt w:val="bullet"/>
      <w:lvlText w:val="•"/>
      <w:lvlJc w:val="left"/>
      <w:pPr>
        <w:tabs>
          <w:tab w:val="num" w:pos="3600"/>
        </w:tabs>
        <w:ind w:left="3600" w:hanging="360"/>
      </w:pPr>
      <w:rPr>
        <w:rFonts w:ascii="Arial" w:hAnsi="Arial" w:hint="default"/>
      </w:rPr>
    </w:lvl>
    <w:lvl w:ilvl="5" w:tplc="0DE0CEBA" w:tentative="1">
      <w:start w:val="1"/>
      <w:numFmt w:val="bullet"/>
      <w:lvlText w:val="•"/>
      <w:lvlJc w:val="left"/>
      <w:pPr>
        <w:tabs>
          <w:tab w:val="num" w:pos="4320"/>
        </w:tabs>
        <w:ind w:left="4320" w:hanging="360"/>
      </w:pPr>
      <w:rPr>
        <w:rFonts w:ascii="Arial" w:hAnsi="Arial" w:hint="default"/>
      </w:rPr>
    </w:lvl>
    <w:lvl w:ilvl="6" w:tplc="497C7164" w:tentative="1">
      <w:start w:val="1"/>
      <w:numFmt w:val="bullet"/>
      <w:lvlText w:val="•"/>
      <w:lvlJc w:val="left"/>
      <w:pPr>
        <w:tabs>
          <w:tab w:val="num" w:pos="5040"/>
        </w:tabs>
        <w:ind w:left="5040" w:hanging="360"/>
      </w:pPr>
      <w:rPr>
        <w:rFonts w:ascii="Arial" w:hAnsi="Arial" w:hint="default"/>
      </w:rPr>
    </w:lvl>
    <w:lvl w:ilvl="7" w:tplc="9E6AFA94" w:tentative="1">
      <w:start w:val="1"/>
      <w:numFmt w:val="bullet"/>
      <w:lvlText w:val="•"/>
      <w:lvlJc w:val="left"/>
      <w:pPr>
        <w:tabs>
          <w:tab w:val="num" w:pos="5760"/>
        </w:tabs>
        <w:ind w:left="5760" w:hanging="360"/>
      </w:pPr>
      <w:rPr>
        <w:rFonts w:ascii="Arial" w:hAnsi="Arial" w:hint="default"/>
      </w:rPr>
    </w:lvl>
    <w:lvl w:ilvl="8" w:tplc="8644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B261E4"/>
    <w:multiLevelType w:val="multilevel"/>
    <w:tmpl w:val="6D22353C"/>
    <w:lvl w:ilvl="0">
      <w:start w:val="1"/>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FC74AC4"/>
    <w:multiLevelType w:val="multilevel"/>
    <w:tmpl w:val="03DEA266"/>
    <w:lvl w:ilvl="0">
      <w:start w:val="2"/>
      <w:numFmt w:val="decimal"/>
      <w:lvlText w:val="%1."/>
      <w:lvlJc w:val="left"/>
      <w:pPr>
        <w:ind w:left="0" w:firstLine="0"/>
      </w:pPr>
      <w:rPr>
        <w:rFonts w:hint="eastAsia"/>
        <w:color w:val="3370FF"/>
      </w:rPr>
    </w:lvl>
    <w:lvl w:ilvl="1">
      <w:numFmt w:val="decimal"/>
      <w:lvlText w:val=""/>
      <w:lvlJc w:val="left"/>
      <w:pPr>
        <w:ind w:left="0" w:firstLine="0"/>
      </w:pPr>
      <w:rPr>
        <w:rFonts w:hint="eastAsia"/>
      </w:rPr>
    </w:lvl>
    <w:lvl w:ilvl="2">
      <w:numFmt w:val="decimal"/>
      <w:lvlText w:val=""/>
      <w:lvlJc w:val="left"/>
      <w:pPr>
        <w:ind w:left="0" w:firstLine="0"/>
      </w:pPr>
      <w:rPr>
        <w:rFonts w:hint="eastAsia"/>
      </w:rPr>
    </w:lvl>
    <w:lvl w:ilvl="3">
      <w:numFmt w:val="decimal"/>
      <w:lvlText w:val=""/>
      <w:lvlJc w:val="left"/>
      <w:pPr>
        <w:ind w:left="0" w:firstLine="0"/>
      </w:pPr>
      <w:rPr>
        <w:rFonts w:hint="eastAsia"/>
      </w:rPr>
    </w:lvl>
    <w:lvl w:ilvl="4">
      <w:numFmt w:val="decimal"/>
      <w:lvlText w:val=""/>
      <w:lvlJc w:val="left"/>
      <w:pPr>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abstractNum w:abstractNumId="8" w15:restartNumberingAfterBreak="0">
    <w:nsid w:val="527A6004"/>
    <w:multiLevelType w:val="multilevel"/>
    <w:tmpl w:val="69DC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D6577A"/>
    <w:multiLevelType w:val="multilevel"/>
    <w:tmpl w:val="62D2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7356F2"/>
    <w:multiLevelType w:val="hybridMultilevel"/>
    <w:tmpl w:val="8D9069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A4B3BAF"/>
    <w:multiLevelType w:val="multilevel"/>
    <w:tmpl w:val="ECAAE48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FEE7708"/>
    <w:multiLevelType w:val="multilevel"/>
    <w:tmpl w:val="A106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9D31B8"/>
    <w:multiLevelType w:val="hybridMultilevel"/>
    <w:tmpl w:val="5CE666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7BD155B"/>
    <w:multiLevelType w:val="multilevel"/>
    <w:tmpl w:val="1560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6E680E"/>
    <w:multiLevelType w:val="multilevel"/>
    <w:tmpl w:val="2DDEF0AE"/>
    <w:styleLink w:val="1"/>
    <w:lvl w:ilvl="0">
      <w:start w:val="1"/>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F247A88"/>
    <w:multiLevelType w:val="hybridMultilevel"/>
    <w:tmpl w:val="AEE2A2AA"/>
    <w:lvl w:ilvl="0" w:tplc="C5E42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4303978"/>
    <w:multiLevelType w:val="multilevel"/>
    <w:tmpl w:val="E070DD3E"/>
    <w:lvl w:ilvl="0">
      <w:start w:val="1"/>
      <w:numFmt w:val="decimal"/>
      <w:lvlText w:val="%1."/>
      <w:lvlJc w:val="left"/>
      <w:pPr>
        <w:ind w:left="420" w:hanging="420"/>
      </w:pPr>
      <w:rPr>
        <w:rFonts w:hint="default"/>
        <w:color w:val="3370FF"/>
      </w:rPr>
    </w:lvl>
    <w:lvl w:ilvl="1">
      <w:numFmt w:val="decimal"/>
      <w:lvlText w:val=""/>
      <w:lvlJc w:val="left"/>
      <w:pPr>
        <w:ind w:left="0" w:firstLine="0"/>
      </w:pPr>
      <w:rPr>
        <w:rFonts w:hint="eastAsia"/>
      </w:rPr>
    </w:lvl>
    <w:lvl w:ilvl="2">
      <w:numFmt w:val="decimal"/>
      <w:lvlText w:val=""/>
      <w:lvlJc w:val="left"/>
      <w:pPr>
        <w:ind w:left="0" w:firstLine="0"/>
      </w:pPr>
      <w:rPr>
        <w:rFonts w:hint="eastAsia"/>
      </w:rPr>
    </w:lvl>
    <w:lvl w:ilvl="3">
      <w:numFmt w:val="decimal"/>
      <w:lvlText w:val=""/>
      <w:lvlJc w:val="left"/>
      <w:pPr>
        <w:ind w:left="0" w:firstLine="0"/>
      </w:pPr>
      <w:rPr>
        <w:rFonts w:hint="eastAsia"/>
      </w:rPr>
    </w:lvl>
    <w:lvl w:ilvl="4">
      <w:numFmt w:val="decimal"/>
      <w:lvlText w:val=""/>
      <w:lvlJc w:val="left"/>
      <w:pPr>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abstractNum w:abstractNumId="18" w15:restartNumberingAfterBreak="0">
    <w:nsid w:val="7E222C6E"/>
    <w:multiLevelType w:val="multilevel"/>
    <w:tmpl w:val="8776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7262949">
    <w:abstractNumId w:val="6"/>
  </w:num>
  <w:num w:numId="2" w16cid:durableId="976181691">
    <w:abstractNumId w:val="6"/>
    <w:lvlOverride w:ilvl="0">
      <w:startOverride w:val="1"/>
    </w:lvlOverride>
    <w:lvlOverride w:ilvl="1"/>
    <w:lvlOverride w:ilvl="2"/>
    <w:lvlOverride w:ilvl="3"/>
    <w:lvlOverride w:ilvl="4"/>
    <w:lvlOverride w:ilvl="5"/>
    <w:lvlOverride w:ilvl="6"/>
    <w:lvlOverride w:ilvl="7"/>
    <w:lvlOverride w:ilvl="8"/>
  </w:num>
  <w:num w:numId="3" w16cid:durableId="29115778">
    <w:abstractNumId w:val="10"/>
  </w:num>
  <w:num w:numId="4" w16cid:durableId="1593509386">
    <w:abstractNumId w:val="16"/>
  </w:num>
  <w:num w:numId="5" w16cid:durableId="1006135068">
    <w:abstractNumId w:val="13"/>
  </w:num>
  <w:num w:numId="6" w16cid:durableId="579749827">
    <w:abstractNumId w:val="11"/>
  </w:num>
  <w:num w:numId="7" w16cid:durableId="630399297">
    <w:abstractNumId w:val="1"/>
  </w:num>
  <w:num w:numId="8" w16cid:durableId="1439836780">
    <w:abstractNumId w:val="3"/>
  </w:num>
  <w:num w:numId="9" w16cid:durableId="1986811631">
    <w:abstractNumId w:val="7"/>
  </w:num>
  <w:num w:numId="10" w16cid:durableId="674114210">
    <w:abstractNumId w:val="15"/>
  </w:num>
  <w:num w:numId="11" w16cid:durableId="2114398560">
    <w:abstractNumId w:val="2"/>
  </w:num>
  <w:num w:numId="12" w16cid:durableId="2146197132">
    <w:abstractNumId w:val="17"/>
  </w:num>
  <w:num w:numId="13" w16cid:durableId="2041739988">
    <w:abstractNumId w:val="8"/>
  </w:num>
  <w:num w:numId="14" w16cid:durableId="215437698">
    <w:abstractNumId w:val="14"/>
  </w:num>
  <w:num w:numId="15" w16cid:durableId="1170877339">
    <w:abstractNumId w:val="9"/>
  </w:num>
  <w:num w:numId="16" w16cid:durableId="787939628">
    <w:abstractNumId w:val="18"/>
  </w:num>
  <w:num w:numId="17" w16cid:durableId="1523275643">
    <w:abstractNumId w:val="0"/>
  </w:num>
  <w:num w:numId="18" w16cid:durableId="1305355222">
    <w:abstractNumId w:val="12"/>
  </w:num>
  <w:num w:numId="19" w16cid:durableId="13966153">
    <w:abstractNumId w:val="4"/>
  </w:num>
  <w:num w:numId="20" w16cid:durableId="17105646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FC6"/>
    <w:rsid w:val="00000783"/>
    <w:rsid w:val="00013C82"/>
    <w:rsid w:val="000839A0"/>
    <w:rsid w:val="00096FC6"/>
    <w:rsid w:val="000C3251"/>
    <w:rsid w:val="001020E1"/>
    <w:rsid w:val="00112D11"/>
    <w:rsid w:val="00122D20"/>
    <w:rsid w:val="00153DD2"/>
    <w:rsid w:val="001D08D4"/>
    <w:rsid w:val="00223581"/>
    <w:rsid w:val="002840CA"/>
    <w:rsid w:val="002B24E1"/>
    <w:rsid w:val="00305CA2"/>
    <w:rsid w:val="00305FBF"/>
    <w:rsid w:val="00334DB3"/>
    <w:rsid w:val="003F4CE3"/>
    <w:rsid w:val="00432DA6"/>
    <w:rsid w:val="004B1E0A"/>
    <w:rsid w:val="005208D9"/>
    <w:rsid w:val="005A6453"/>
    <w:rsid w:val="006919A0"/>
    <w:rsid w:val="006A2F6C"/>
    <w:rsid w:val="006D3E83"/>
    <w:rsid w:val="006D3FF8"/>
    <w:rsid w:val="0077364E"/>
    <w:rsid w:val="007766A5"/>
    <w:rsid w:val="009D2DE1"/>
    <w:rsid w:val="009E5429"/>
    <w:rsid w:val="009E59B6"/>
    <w:rsid w:val="00A1223B"/>
    <w:rsid w:val="00A61FBF"/>
    <w:rsid w:val="00B0266F"/>
    <w:rsid w:val="00B62909"/>
    <w:rsid w:val="00B9019F"/>
    <w:rsid w:val="00C028A3"/>
    <w:rsid w:val="00C508B8"/>
    <w:rsid w:val="00C55D74"/>
    <w:rsid w:val="00D554B1"/>
    <w:rsid w:val="00DD6AA0"/>
    <w:rsid w:val="00E10422"/>
    <w:rsid w:val="00E16567"/>
    <w:rsid w:val="00E8135B"/>
    <w:rsid w:val="00EC34A3"/>
    <w:rsid w:val="00EF340F"/>
    <w:rsid w:val="00F54657"/>
    <w:rsid w:val="00FA0A5F"/>
    <w:rsid w:val="00FE5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8135C52"/>
  <w15:chartTrackingRefBased/>
  <w15:docId w15:val="{0EED3589-06CC-BA40-BCB9-5A5AB32E1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40CA"/>
    <w:rPr>
      <w:rFonts w:ascii="宋体" w:eastAsia="宋体" w:hAnsi="宋体" w:cs="宋体"/>
      <w:kern w:val="0"/>
      <w:sz w:val="24"/>
    </w:rPr>
  </w:style>
  <w:style w:type="paragraph" w:styleId="10">
    <w:name w:val="heading 1"/>
    <w:basedOn w:val="a"/>
    <w:next w:val="a"/>
    <w:link w:val="11"/>
    <w:uiPriority w:val="9"/>
    <w:qFormat/>
    <w:rsid w:val="001020E1"/>
    <w:pPr>
      <w:keepNext/>
      <w:keepLines/>
      <w:spacing w:before="340" w:after="330" w:line="578" w:lineRule="auto"/>
      <w:outlineLvl w:val="0"/>
    </w:pPr>
    <w:rPr>
      <w:b/>
      <w:bCs/>
      <w:kern w:val="44"/>
      <w:sz w:val="44"/>
      <w:szCs w:val="44"/>
    </w:rPr>
  </w:style>
  <w:style w:type="paragraph" w:styleId="4">
    <w:name w:val="heading 4"/>
    <w:basedOn w:val="a"/>
    <w:link w:val="40"/>
    <w:uiPriority w:val="9"/>
    <w:qFormat/>
    <w:rsid w:val="000839A0"/>
    <w:pPr>
      <w:spacing w:before="100" w:beforeAutospacing="1" w:after="100" w:afterAutospacing="1"/>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0839A0"/>
    <w:rPr>
      <w:rFonts w:ascii="宋体" w:eastAsia="宋体" w:hAnsi="宋体" w:cs="宋体"/>
      <w:b/>
      <w:bCs/>
      <w:kern w:val="0"/>
      <w:sz w:val="24"/>
    </w:rPr>
  </w:style>
  <w:style w:type="character" w:styleId="a3">
    <w:name w:val="Strong"/>
    <w:basedOn w:val="a0"/>
    <w:uiPriority w:val="22"/>
    <w:qFormat/>
    <w:rsid w:val="000839A0"/>
    <w:rPr>
      <w:b/>
      <w:bCs/>
    </w:rPr>
  </w:style>
  <w:style w:type="paragraph" w:styleId="a4">
    <w:name w:val="Normal (Web)"/>
    <w:basedOn w:val="a"/>
    <w:uiPriority w:val="99"/>
    <w:semiHidden/>
    <w:unhideWhenUsed/>
    <w:rsid w:val="000839A0"/>
    <w:pPr>
      <w:spacing w:before="100" w:beforeAutospacing="1" w:after="100" w:afterAutospacing="1"/>
    </w:pPr>
  </w:style>
  <w:style w:type="paragraph" w:styleId="a5">
    <w:name w:val="List Paragraph"/>
    <w:basedOn w:val="a"/>
    <w:uiPriority w:val="34"/>
    <w:qFormat/>
    <w:rsid w:val="000839A0"/>
    <w:pPr>
      <w:widowControl w:val="0"/>
      <w:ind w:firstLineChars="200" w:firstLine="420"/>
      <w:jc w:val="both"/>
    </w:pPr>
    <w:rPr>
      <w:rFonts w:asciiTheme="minorHAnsi" w:eastAsiaTheme="minorEastAsia" w:hAnsiTheme="minorHAnsi" w:cstheme="minorBidi"/>
      <w:kern w:val="2"/>
      <w:sz w:val="21"/>
    </w:rPr>
  </w:style>
  <w:style w:type="character" w:styleId="a6">
    <w:name w:val="Hyperlink"/>
    <w:basedOn w:val="a0"/>
    <w:uiPriority w:val="99"/>
    <w:unhideWhenUsed/>
    <w:rsid w:val="003F4CE3"/>
    <w:rPr>
      <w:color w:val="0000FF"/>
      <w:u w:val="single"/>
    </w:rPr>
  </w:style>
  <w:style w:type="character" w:customStyle="1" w:styleId="wrappable-label-with-info">
    <w:name w:val="wrappable-label-with-info"/>
    <w:basedOn w:val="a0"/>
    <w:rsid w:val="00C028A3"/>
  </w:style>
  <w:style w:type="character" w:customStyle="1" w:styleId="cb-nowrap">
    <w:name w:val="cb-nowrap"/>
    <w:basedOn w:val="a0"/>
    <w:rsid w:val="00C028A3"/>
  </w:style>
  <w:style w:type="numbering" w:customStyle="1" w:styleId="1">
    <w:name w:val="当前列表1"/>
    <w:uiPriority w:val="99"/>
    <w:rsid w:val="00305FBF"/>
    <w:pPr>
      <w:numPr>
        <w:numId w:val="10"/>
      </w:numPr>
    </w:pPr>
  </w:style>
  <w:style w:type="character" w:styleId="a7">
    <w:name w:val="Unresolved Mention"/>
    <w:basedOn w:val="a0"/>
    <w:uiPriority w:val="99"/>
    <w:semiHidden/>
    <w:unhideWhenUsed/>
    <w:rsid w:val="006919A0"/>
    <w:rPr>
      <w:color w:val="605E5C"/>
      <w:shd w:val="clear" w:color="auto" w:fill="E1DFDD"/>
    </w:rPr>
  </w:style>
  <w:style w:type="character" w:styleId="a8">
    <w:name w:val="FollowedHyperlink"/>
    <w:basedOn w:val="a0"/>
    <w:uiPriority w:val="99"/>
    <w:semiHidden/>
    <w:unhideWhenUsed/>
    <w:rsid w:val="006919A0"/>
    <w:rPr>
      <w:color w:val="954F72" w:themeColor="followedHyperlink"/>
      <w:u w:val="single"/>
    </w:rPr>
  </w:style>
  <w:style w:type="character" w:customStyle="1" w:styleId="hgkelc">
    <w:name w:val="hgkelc"/>
    <w:basedOn w:val="a0"/>
    <w:rsid w:val="001020E1"/>
  </w:style>
  <w:style w:type="character" w:customStyle="1" w:styleId="11">
    <w:name w:val="标题 1 字符"/>
    <w:basedOn w:val="a0"/>
    <w:link w:val="10"/>
    <w:uiPriority w:val="9"/>
    <w:rsid w:val="001020E1"/>
    <w:rPr>
      <w:rFonts w:ascii="宋体" w:eastAsia="宋体" w:hAnsi="宋体" w:cs="宋体"/>
      <w:b/>
      <w:bCs/>
      <w:kern w:val="44"/>
      <w:sz w:val="44"/>
      <w:szCs w:val="44"/>
    </w:rPr>
  </w:style>
  <w:style w:type="character" w:styleId="a9">
    <w:name w:val="Emphasis"/>
    <w:basedOn w:val="a0"/>
    <w:uiPriority w:val="20"/>
    <w:qFormat/>
    <w:rsid w:val="00FE5BFA"/>
    <w:rPr>
      <w:i/>
      <w:iCs/>
    </w:rPr>
  </w:style>
  <w:style w:type="table" w:styleId="aa">
    <w:name w:val="Table Grid"/>
    <w:basedOn w:val="a1"/>
    <w:uiPriority w:val="39"/>
    <w:rsid w:val="00A12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x21rb">
    <w:name w:val="kx21rb"/>
    <w:basedOn w:val="a0"/>
    <w:rsid w:val="00284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1792">
      <w:bodyDiv w:val="1"/>
      <w:marLeft w:val="0"/>
      <w:marRight w:val="0"/>
      <w:marTop w:val="0"/>
      <w:marBottom w:val="0"/>
      <w:divBdr>
        <w:top w:val="none" w:sz="0" w:space="0" w:color="auto"/>
        <w:left w:val="none" w:sz="0" w:space="0" w:color="auto"/>
        <w:bottom w:val="none" w:sz="0" w:space="0" w:color="auto"/>
        <w:right w:val="none" w:sz="0" w:space="0" w:color="auto"/>
      </w:divBdr>
    </w:div>
    <w:div w:id="92290848">
      <w:bodyDiv w:val="1"/>
      <w:marLeft w:val="0"/>
      <w:marRight w:val="0"/>
      <w:marTop w:val="0"/>
      <w:marBottom w:val="0"/>
      <w:divBdr>
        <w:top w:val="none" w:sz="0" w:space="0" w:color="auto"/>
        <w:left w:val="none" w:sz="0" w:space="0" w:color="auto"/>
        <w:bottom w:val="none" w:sz="0" w:space="0" w:color="auto"/>
        <w:right w:val="none" w:sz="0" w:space="0" w:color="auto"/>
      </w:divBdr>
    </w:div>
    <w:div w:id="118181915">
      <w:bodyDiv w:val="1"/>
      <w:marLeft w:val="0"/>
      <w:marRight w:val="0"/>
      <w:marTop w:val="0"/>
      <w:marBottom w:val="0"/>
      <w:divBdr>
        <w:top w:val="none" w:sz="0" w:space="0" w:color="auto"/>
        <w:left w:val="none" w:sz="0" w:space="0" w:color="auto"/>
        <w:bottom w:val="none" w:sz="0" w:space="0" w:color="auto"/>
        <w:right w:val="none" w:sz="0" w:space="0" w:color="auto"/>
      </w:divBdr>
    </w:div>
    <w:div w:id="153884723">
      <w:bodyDiv w:val="1"/>
      <w:marLeft w:val="0"/>
      <w:marRight w:val="0"/>
      <w:marTop w:val="0"/>
      <w:marBottom w:val="0"/>
      <w:divBdr>
        <w:top w:val="none" w:sz="0" w:space="0" w:color="auto"/>
        <w:left w:val="none" w:sz="0" w:space="0" w:color="auto"/>
        <w:bottom w:val="none" w:sz="0" w:space="0" w:color="auto"/>
        <w:right w:val="none" w:sz="0" w:space="0" w:color="auto"/>
      </w:divBdr>
    </w:div>
    <w:div w:id="156190170">
      <w:bodyDiv w:val="1"/>
      <w:marLeft w:val="0"/>
      <w:marRight w:val="0"/>
      <w:marTop w:val="0"/>
      <w:marBottom w:val="0"/>
      <w:divBdr>
        <w:top w:val="none" w:sz="0" w:space="0" w:color="auto"/>
        <w:left w:val="none" w:sz="0" w:space="0" w:color="auto"/>
        <w:bottom w:val="none" w:sz="0" w:space="0" w:color="auto"/>
        <w:right w:val="none" w:sz="0" w:space="0" w:color="auto"/>
      </w:divBdr>
    </w:div>
    <w:div w:id="193033806">
      <w:bodyDiv w:val="1"/>
      <w:marLeft w:val="0"/>
      <w:marRight w:val="0"/>
      <w:marTop w:val="0"/>
      <w:marBottom w:val="0"/>
      <w:divBdr>
        <w:top w:val="none" w:sz="0" w:space="0" w:color="auto"/>
        <w:left w:val="none" w:sz="0" w:space="0" w:color="auto"/>
        <w:bottom w:val="none" w:sz="0" w:space="0" w:color="auto"/>
        <w:right w:val="none" w:sz="0" w:space="0" w:color="auto"/>
      </w:divBdr>
    </w:div>
    <w:div w:id="232785884">
      <w:bodyDiv w:val="1"/>
      <w:marLeft w:val="0"/>
      <w:marRight w:val="0"/>
      <w:marTop w:val="0"/>
      <w:marBottom w:val="0"/>
      <w:divBdr>
        <w:top w:val="none" w:sz="0" w:space="0" w:color="auto"/>
        <w:left w:val="none" w:sz="0" w:space="0" w:color="auto"/>
        <w:bottom w:val="none" w:sz="0" w:space="0" w:color="auto"/>
        <w:right w:val="none" w:sz="0" w:space="0" w:color="auto"/>
      </w:divBdr>
    </w:div>
    <w:div w:id="275218125">
      <w:bodyDiv w:val="1"/>
      <w:marLeft w:val="0"/>
      <w:marRight w:val="0"/>
      <w:marTop w:val="0"/>
      <w:marBottom w:val="0"/>
      <w:divBdr>
        <w:top w:val="none" w:sz="0" w:space="0" w:color="auto"/>
        <w:left w:val="none" w:sz="0" w:space="0" w:color="auto"/>
        <w:bottom w:val="none" w:sz="0" w:space="0" w:color="auto"/>
        <w:right w:val="none" w:sz="0" w:space="0" w:color="auto"/>
      </w:divBdr>
    </w:div>
    <w:div w:id="329218152">
      <w:bodyDiv w:val="1"/>
      <w:marLeft w:val="0"/>
      <w:marRight w:val="0"/>
      <w:marTop w:val="0"/>
      <w:marBottom w:val="0"/>
      <w:divBdr>
        <w:top w:val="none" w:sz="0" w:space="0" w:color="auto"/>
        <w:left w:val="none" w:sz="0" w:space="0" w:color="auto"/>
        <w:bottom w:val="none" w:sz="0" w:space="0" w:color="auto"/>
        <w:right w:val="none" w:sz="0" w:space="0" w:color="auto"/>
      </w:divBdr>
    </w:div>
    <w:div w:id="369116137">
      <w:bodyDiv w:val="1"/>
      <w:marLeft w:val="0"/>
      <w:marRight w:val="0"/>
      <w:marTop w:val="0"/>
      <w:marBottom w:val="0"/>
      <w:divBdr>
        <w:top w:val="none" w:sz="0" w:space="0" w:color="auto"/>
        <w:left w:val="none" w:sz="0" w:space="0" w:color="auto"/>
        <w:bottom w:val="none" w:sz="0" w:space="0" w:color="auto"/>
        <w:right w:val="none" w:sz="0" w:space="0" w:color="auto"/>
      </w:divBdr>
    </w:div>
    <w:div w:id="376130945">
      <w:bodyDiv w:val="1"/>
      <w:marLeft w:val="0"/>
      <w:marRight w:val="0"/>
      <w:marTop w:val="0"/>
      <w:marBottom w:val="0"/>
      <w:divBdr>
        <w:top w:val="none" w:sz="0" w:space="0" w:color="auto"/>
        <w:left w:val="none" w:sz="0" w:space="0" w:color="auto"/>
        <w:bottom w:val="none" w:sz="0" w:space="0" w:color="auto"/>
        <w:right w:val="none" w:sz="0" w:space="0" w:color="auto"/>
      </w:divBdr>
    </w:div>
    <w:div w:id="474490222">
      <w:bodyDiv w:val="1"/>
      <w:marLeft w:val="0"/>
      <w:marRight w:val="0"/>
      <w:marTop w:val="0"/>
      <w:marBottom w:val="0"/>
      <w:divBdr>
        <w:top w:val="none" w:sz="0" w:space="0" w:color="auto"/>
        <w:left w:val="none" w:sz="0" w:space="0" w:color="auto"/>
        <w:bottom w:val="none" w:sz="0" w:space="0" w:color="auto"/>
        <w:right w:val="none" w:sz="0" w:space="0" w:color="auto"/>
      </w:divBdr>
    </w:div>
    <w:div w:id="545988824">
      <w:bodyDiv w:val="1"/>
      <w:marLeft w:val="0"/>
      <w:marRight w:val="0"/>
      <w:marTop w:val="0"/>
      <w:marBottom w:val="0"/>
      <w:divBdr>
        <w:top w:val="none" w:sz="0" w:space="0" w:color="auto"/>
        <w:left w:val="none" w:sz="0" w:space="0" w:color="auto"/>
        <w:bottom w:val="none" w:sz="0" w:space="0" w:color="auto"/>
        <w:right w:val="none" w:sz="0" w:space="0" w:color="auto"/>
      </w:divBdr>
    </w:div>
    <w:div w:id="579681853">
      <w:bodyDiv w:val="1"/>
      <w:marLeft w:val="0"/>
      <w:marRight w:val="0"/>
      <w:marTop w:val="0"/>
      <w:marBottom w:val="0"/>
      <w:divBdr>
        <w:top w:val="none" w:sz="0" w:space="0" w:color="auto"/>
        <w:left w:val="none" w:sz="0" w:space="0" w:color="auto"/>
        <w:bottom w:val="none" w:sz="0" w:space="0" w:color="auto"/>
        <w:right w:val="none" w:sz="0" w:space="0" w:color="auto"/>
      </w:divBdr>
    </w:div>
    <w:div w:id="623728772">
      <w:bodyDiv w:val="1"/>
      <w:marLeft w:val="0"/>
      <w:marRight w:val="0"/>
      <w:marTop w:val="0"/>
      <w:marBottom w:val="0"/>
      <w:divBdr>
        <w:top w:val="none" w:sz="0" w:space="0" w:color="auto"/>
        <w:left w:val="none" w:sz="0" w:space="0" w:color="auto"/>
        <w:bottom w:val="none" w:sz="0" w:space="0" w:color="auto"/>
        <w:right w:val="none" w:sz="0" w:space="0" w:color="auto"/>
      </w:divBdr>
    </w:div>
    <w:div w:id="821891011">
      <w:bodyDiv w:val="1"/>
      <w:marLeft w:val="0"/>
      <w:marRight w:val="0"/>
      <w:marTop w:val="0"/>
      <w:marBottom w:val="0"/>
      <w:divBdr>
        <w:top w:val="none" w:sz="0" w:space="0" w:color="auto"/>
        <w:left w:val="none" w:sz="0" w:space="0" w:color="auto"/>
        <w:bottom w:val="none" w:sz="0" w:space="0" w:color="auto"/>
        <w:right w:val="none" w:sz="0" w:space="0" w:color="auto"/>
      </w:divBdr>
    </w:div>
    <w:div w:id="844368105">
      <w:bodyDiv w:val="1"/>
      <w:marLeft w:val="0"/>
      <w:marRight w:val="0"/>
      <w:marTop w:val="0"/>
      <w:marBottom w:val="0"/>
      <w:divBdr>
        <w:top w:val="none" w:sz="0" w:space="0" w:color="auto"/>
        <w:left w:val="none" w:sz="0" w:space="0" w:color="auto"/>
        <w:bottom w:val="none" w:sz="0" w:space="0" w:color="auto"/>
        <w:right w:val="none" w:sz="0" w:space="0" w:color="auto"/>
      </w:divBdr>
    </w:div>
    <w:div w:id="889073770">
      <w:bodyDiv w:val="1"/>
      <w:marLeft w:val="0"/>
      <w:marRight w:val="0"/>
      <w:marTop w:val="0"/>
      <w:marBottom w:val="0"/>
      <w:divBdr>
        <w:top w:val="none" w:sz="0" w:space="0" w:color="auto"/>
        <w:left w:val="none" w:sz="0" w:space="0" w:color="auto"/>
        <w:bottom w:val="none" w:sz="0" w:space="0" w:color="auto"/>
        <w:right w:val="none" w:sz="0" w:space="0" w:color="auto"/>
      </w:divBdr>
    </w:div>
    <w:div w:id="980302967">
      <w:bodyDiv w:val="1"/>
      <w:marLeft w:val="0"/>
      <w:marRight w:val="0"/>
      <w:marTop w:val="0"/>
      <w:marBottom w:val="0"/>
      <w:divBdr>
        <w:top w:val="none" w:sz="0" w:space="0" w:color="auto"/>
        <w:left w:val="none" w:sz="0" w:space="0" w:color="auto"/>
        <w:bottom w:val="none" w:sz="0" w:space="0" w:color="auto"/>
        <w:right w:val="none" w:sz="0" w:space="0" w:color="auto"/>
      </w:divBdr>
    </w:div>
    <w:div w:id="1042901769">
      <w:bodyDiv w:val="1"/>
      <w:marLeft w:val="0"/>
      <w:marRight w:val="0"/>
      <w:marTop w:val="0"/>
      <w:marBottom w:val="0"/>
      <w:divBdr>
        <w:top w:val="none" w:sz="0" w:space="0" w:color="auto"/>
        <w:left w:val="none" w:sz="0" w:space="0" w:color="auto"/>
        <w:bottom w:val="none" w:sz="0" w:space="0" w:color="auto"/>
        <w:right w:val="none" w:sz="0" w:space="0" w:color="auto"/>
      </w:divBdr>
      <w:divsChild>
        <w:div w:id="926764285">
          <w:marLeft w:val="274"/>
          <w:marRight w:val="0"/>
          <w:marTop w:val="120"/>
          <w:marBottom w:val="120"/>
          <w:divBdr>
            <w:top w:val="none" w:sz="0" w:space="0" w:color="auto"/>
            <w:left w:val="none" w:sz="0" w:space="0" w:color="auto"/>
            <w:bottom w:val="none" w:sz="0" w:space="0" w:color="auto"/>
            <w:right w:val="none" w:sz="0" w:space="0" w:color="auto"/>
          </w:divBdr>
        </w:div>
        <w:div w:id="167260331">
          <w:marLeft w:val="446"/>
          <w:marRight w:val="0"/>
          <w:marTop w:val="0"/>
          <w:marBottom w:val="0"/>
          <w:divBdr>
            <w:top w:val="none" w:sz="0" w:space="0" w:color="auto"/>
            <w:left w:val="none" w:sz="0" w:space="0" w:color="auto"/>
            <w:bottom w:val="none" w:sz="0" w:space="0" w:color="auto"/>
            <w:right w:val="none" w:sz="0" w:space="0" w:color="auto"/>
          </w:divBdr>
        </w:div>
        <w:div w:id="216356361">
          <w:marLeft w:val="446"/>
          <w:marRight w:val="0"/>
          <w:marTop w:val="0"/>
          <w:marBottom w:val="0"/>
          <w:divBdr>
            <w:top w:val="none" w:sz="0" w:space="0" w:color="auto"/>
            <w:left w:val="none" w:sz="0" w:space="0" w:color="auto"/>
            <w:bottom w:val="none" w:sz="0" w:space="0" w:color="auto"/>
            <w:right w:val="none" w:sz="0" w:space="0" w:color="auto"/>
          </w:divBdr>
        </w:div>
        <w:div w:id="1933319145">
          <w:marLeft w:val="446"/>
          <w:marRight w:val="0"/>
          <w:marTop w:val="0"/>
          <w:marBottom w:val="0"/>
          <w:divBdr>
            <w:top w:val="none" w:sz="0" w:space="0" w:color="auto"/>
            <w:left w:val="none" w:sz="0" w:space="0" w:color="auto"/>
            <w:bottom w:val="none" w:sz="0" w:space="0" w:color="auto"/>
            <w:right w:val="none" w:sz="0" w:space="0" w:color="auto"/>
          </w:divBdr>
        </w:div>
        <w:div w:id="422385271">
          <w:marLeft w:val="446"/>
          <w:marRight w:val="0"/>
          <w:marTop w:val="0"/>
          <w:marBottom w:val="0"/>
          <w:divBdr>
            <w:top w:val="none" w:sz="0" w:space="0" w:color="auto"/>
            <w:left w:val="none" w:sz="0" w:space="0" w:color="auto"/>
            <w:bottom w:val="none" w:sz="0" w:space="0" w:color="auto"/>
            <w:right w:val="none" w:sz="0" w:space="0" w:color="auto"/>
          </w:divBdr>
        </w:div>
        <w:div w:id="123236912">
          <w:marLeft w:val="446"/>
          <w:marRight w:val="0"/>
          <w:marTop w:val="120"/>
          <w:marBottom w:val="120"/>
          <w:divBdr>
            <w:top w:val="none" w:sz="0" w:space="0" w:color="auto"/>
            <w:left w:val="none" w:sz="0" w:space="0" w:color="auto"/>
            <w:bottom w:val="none" w:sz="0" w:space="0" w:color="auto"/>
            <w:right w:val="none" w:sz="0" w:space="0" w:color="auto"/>
          </w:divBdr>
        </w:div>
        <w:div w:id="2018918005">
          <w:marLeft w:val="446"/>
          <w:marRight w:val="0"/>
          <w:marTop w:val="120"/>
          <w:marBottom w:val="120"/>
          <w:divBdr>
            <w:top w:val="none" w:sz="0" w:space="0" w:color="auto"/>
            <w:left w:val="none" w:sz="0" w:space="0" w:color="auto"/>
            <w:bottom w:val="none" w:sz="0" w:space="0" w:color="auto"/>
            <w:right w:val="none" w:sz="0" w:space="0" w:color="auto"/>
          </w:divBdr>
        </w:div>
      </w:divsChild>
    </w:div>
    <w:div w:id="1060980840">
      <w:bodyDiv w:val="1"/>
      <w:marLeft w:val="0"/>
      <w:marRight w:val="0"/>
      <w:marTop w:val="0"/>
      <w:marBottom w:val="0"/>
      <w:divBdr>
        <w:top w:val="none" w:sz="0" w:space="0" w:color="auto"/>
        <w:left w:val="none" w:sz="0" w:space="0" w:color="auto"/>
        <w:bottom w:val="none" w:sz="0" w:space="0" w:color="auto"/>
        <w:right w:val="none" w:sz="0" w:space="0" w:color="auto"/>
      </w:divBdr>
    </w:div>
    <w:div w:id="1087116194">
      <w:bodyDiv w:val="1"/>
      <w:marLeft w:val="0"/>
      <w:marRight w:val="0"/>
      <w:marTop w:val="0"/>
      <w:marBottom w:val="0"/>
      <w:divBdr>
        <w:top w:val="none" w:sz="0" w:space="0" w:color="auto"/>
        <w:left w:val="none" w:sz="0" w:space="0" w:color="auto"/>
        <w:bottom w:val="none" w:sz="0" w:space="0" w:color="auto"/>
        <w:right w:val="none" w:sz="0" w:space="0" w:color="auto"/>
      </w:divBdr>
    </w:div>
    <w:div w:id="1096514391">
      <w:bodyDiv w:val="1"/>
      <w:marLeft w:val="0"/>
      <w:marRight w:val="0"/>
      <w:marTop w:val="0"/>
      <w:marBottom w:val="0"/>
      <w:divBdr>
        <w:top w:val="none" w:sz="0" w:space="0" w:color="auto"/>
        <w:left w:val="none" w:sz="0" w:space="0" w:color="auto"/>
        <w:bottom w:val="none" w:sz="0" w:space="0" w:color="auto"/>
        <w:right w:val="none" w:sz="0" w:space="0" w:color="auto"/>
      </w:divBdr>
    </w:div>
    <w:div w:id="1125195955">
      <w:bodyDiv w:val="1"/>
      <w:marLeft w:val="0"/>
      <w:marRight w:val="0"/>
      <w:marTop w:val="0"/>
      <w:marBottom w:val="0"/>
      <w:divBdr>
        <w:top w:val="none" w:sz="0" w:space="0" w:color="auto"/>
        <w:left w:val="none" w:sz="0" w:space="0" w:color="auto"/>
        <w:bottom w:val="none" w:sz="0" w:space="0" w:color="auto"/>
        <w:right w:val="none" w:sz="0" w:space="0" w:color="auto"/>
      </w:divBdr>
    </w:div>
    <w:div w:id="1286697845">
      <w:bodyDiv w:val="1"/>
      <w:marLeft w:val="0"/>
      <w:marRight w:val="0"/>
      <w:marTop w:val="0"/>
      <w:marBottom w:val="0"/>
      <w:divBdr>
        <w:top w:val="none" w:sz="0" w:space="0" w:color="auto"/>
        <w:left w:val="none" w:sz="0" w:space="0" w:color="auto"/>
        <w:bottom w:val="none" w:sz="0" w:space="0" w:color="auto"/>
        <w:right w:val="none" w:sz="0" w:space="0" w:color="auto"/>
      </w:divBdr>
    </w:div>
    <w:div w:id="1292588428">
      <w:bodyDiv w:val="1"/>
      <w:marLeft w:val="0"/>
      <w:marRight w:val="0"/>
      <w:marTop w:val="0"/>
      <w:marBottom w:val="0"/>
      <w:divBdr>
        <w:top w:val="none" w:sz="0" w:space="0" w:color="auto"/>
        <w:left w:val="none" w:sz="0" w:space="0" w:color="auto"/>
        <w:bottom w:val="none" w:sz="0" w:space="0" w:color="auto"/>
        <w:right w:val="none" w:sz="0" w:space="0" w:color="auto"/>
      </w:divBdr>
    </w:div>
    <w:div w:id="1339652409">
      <w:bodyDiv w:val="1"/>
      <w:marLeft w:val="0"/>
      <w:marRight w:val="0"/>
      <w:marTop w:val="0"/>
      <w:marBottom w:val="0"/>
      <w:divBdr>
        <w:top w:val="none" w:sz="0" w:space="0" w:color="auto"/>
        <w:left w:val="none" w:sz="0" w:space="0" w:color="auto"/>
        <w:bottom w:val="none" w:sz="0" w:space="0" w:color="auto"/>
        <w:right w:val="none" w:sz="0" w:space="0" w:color="auto"/>
      </w:divBdr>
    </w:div>
    <w:div w:id="1360278281">
      <w:bodyDiv w:val="1"/>
      <w:marLeft w:val="0"/>
      <w:marRight w:val="0"/>
      <w:marTop w:val="0"/>
      <w:marBottom w:val="0"/>
      <w:divBdr>
        <w:top w:val="none" w:sz="0" w:space="0" w:color="auto"/>
        <w:left w:val="none" w:sz="0" w:space="0" w:color="auto"/>
        <w:bottom w:val="none" w:sz="0" w:space="0" w:color="auto"/>
        <w:right w:val="none" w:sz="0" w:space="0" w:color="auto"/>
      </w:divBdr>
    </w:div>
    <w:div w:id="1374575730">
      <w:bodyDiv w:val="1"/>
      <w:marLeft w:val="0"/>
      <w:marRight w:val="0"/>
      <w:marTop w:val="0"/>
      <w:marBottom w:val="0"/>
      <w:divBdr>
        <w:top w:val="none" w:sz="0" w:space="0" w:color="auto"/>
        <w:left w:val="none" w:sz="0" w:space="0" w:color="auto"/>
        <w:bottom w:val="none" w:sz="0" w:space="0" w:color="auto"/>
        <w:right w:val="none" w:sz="0" w:space="0" w:color="auto"/>
      </w:divBdr>
    </w:div>
    <w:div w:id="1375960585">
      <w:bodyDiv w:val="1"/>
      <w:marLeft w:val="0"/>
      <w:marRight w:val="0"/>
      <w:marTop w:val="0"/>
      <w:marBottom w:val="0"/>
      <w:divBdr>
        <w:top w:val="none" w:sz="0" w:space="0" w:color="auto"/>
        <w:left w:val="none" w:sz="0" w:space="0" w:color="auto"/>
        <w:bottom w:val="none" w:sz="0" w:space="0" w:color="auto"/>
        <w:right w:val="none" w:sz="0" w:space="0" w:color="auto"/>
      </w:divBdr>
      <w:divsChild>
        <w:div w:id="1523321209">
          <w:marLeft w:val="0"/>
          <w:marRight w:val="0"/>
          <w:marTop w:val="0"/>
          <w:marBottom w:val="0"/>
          <w:divBdr>
            <w:top w:val="none" w:sz="0" w:space="0" w:color="auto"/>
            <w:left w:val="none" w:sz="0" w:space="0" w:color="auto"/>
            <w:bottom w:val="none" w:sz="0" w:space="0" w:color="auto"/>
            <w:right w:val="none" w:sz="0" w:space="0" w:color="auto"/>
          </w:divBdr>
        </w:div>
      </w:divsChild>
    </w:div>
    <w:div w:id="1461877201">
      <w:bodyDiv w:val="1"/>
      <w:marLeft w:val="0"/>
      <w:marRight w:val="0"/>
      <w:marTop w:val="0"/>
      <w:marBottom w:val="0"/>
      <w:divBdr>
        <w:top w:val="none" w:sz="0" w:space="0" w:color="auto"/>
        <w:left w:val="none" w:sz="0" w:space="0" w:color="auto"/>
        <w:bottom w:val="none" w:sz="0" w:space="0" w:color="auto"/>
        <w:right w:val="none" w:sz="0" w:space="0" w:color="auto"/>
      </w:divBdr>
    </w:div>
    <w:div w:id="1486121201">
      <w:bodyDiv w:val="1"/>
      <w:marLeft w:val="0"/>
      <w:marRight w:val="0"/>
      <w:marTop w:val="0"/>
      <w:marBottom w:val="0"/>
      <w:divBdr>
        <w:top w:val="none" w:sz="0" w:space="0" w:color="auto"/>
        <w:left w:val="none" w:sz="0" w:space="0" w:color="auto"/>
        <w:bottom w:val="none" w:sz="0" w:space="0" w:color="auto"/>
        <w:right w:val="none" w:sz="0" w:space="0" w:color="auto"/>
      </w:divBdr>
    </w:div>
    <w:div w:id="1504121907">
      <w:bodyDiv w:val="1"/>
      <w:marLeft w:val="0"/>
      <w:marRight w:val="0"/>
      <w:marTop w:val="0"/>
      <w:marBottom w:val="0"/>
      <w:divBdr>
        <w:top w:val="none" w:sz="0" w:space="0" w:color="auto"/>
        <w:left w:val="none" w:sz="0" w:space="0" w:color="auto"/>
        <w:bottom w:val="none" w:sz="0" w:space="0" w:color="auto"/>
        <w:right w:val="none" w:sz="0" w:space="0" w:color="auto"/>
      </w:divBdr>
    </w:div>
    <w:div w:id="1524129113">
      <w:bodyDiv w:val="1"/>
      <w:marLeft w:val="0"/>
      <w:marRight w:val="0"/>
      <w:marTop w:val="0"/>
      <w:marBottom w:val="0"/>
      <w:divBdr>
        <w:top w:val="none" w:sz="0" w:space="0" w:color="auto"/>
        <w:left w:val="none" w:sz="0" w:space="0" w:color="auto"/>
        <w:bottom w:val="none" w:sz="0" w:space="0" w:color="auto"/>
        <w:right w:val="none" w:sz="0" w:space="0" w:color="auto"/>
      </w:divBdr>
      <w:divsChild>
        <w:div w:id="2078699823">
          <w:marLeft w:val="274"/>
          <w:marRight w:val="0"/>
          <w:marTop w:val="120"/>
          <w:marBottom w:val="120"/>
          <w:divBdr>
            <w:top w:val="none" w:sz="0" w:space="0" w:color="auto"/>
            <w:left w:val="none" w:sz="0" w:space="0" w:color="auto"/>
            <w:bottom w:val="none" w:sz="0" w:space="0" w:color="auto"/>
            <w:right w:val="none" w:sz="0" w:space="0" w:color="auto"/>
          </w:divBdr>
        </w:div>
        <w:div w:id="1889339088">
          <w:marLeft w:val="446"/>
          <w:marRight w:val="0"/>
          <w:marTop w:val="0"/>
          <w:marBottom w:val="0"/>
          <w:divBdr>
            <w:top w:val="none" w:sz="0" w:space="0" w:color="auto"/>
            <w:left w:val="none" w:sz="0" w:space="0" w:color="auto"/>
            <w:bottom w:val="none" w:sz="0" w:space="0" w:color="auto"/>
            <w:right w:val="none" w:sz="0" w:space="0" w:color="auto"/>
          </w:divBdr>
        </w:div>
        <w:div w:id="1245067151">
          <w:marLeft w:val="446"/>
          <w:marRight w:val="0"/>
          <w:marTop w:val="0"/>
          <w:marBottom w:val="0"/>
          <w:divBdr>
            <w:top w:val="none" w:sz="0" w:space="0" w:color="auto"/>
            <w:left w:val="none" w:sz="0" w:space="0" w:color="auto"/>
            <w:bottom w:val="none" w:sz="0" w:space="0" w:color="auto"/>
            <w:right w:val="none" w:sz="0" w:space="0" w:color="auto"/>
          </w:divBdr>
        </w:div>
        <w:div w:id="1436172302">
          <w:marLeft w:val="446"/>
          <w:marRight w:val="0"/>
          <w:marTop w:val="0"/>
          <w:marBottom w:val="0"/>
          <w:divBdr>
            <w:top w:val="none" w:sz="0" w:space="0" w:color="auto"/>
            <w:left w:val="none" w:sz="0" w:space="0" w:color="auto"/>
            <w:bottom w:val="none" w:sz="0" w:space="0" w:color="auto"/>
            <w:right w:val="none" w:sz="0" w:space="0" w:color="auto"/>
          </w:divBdr>
        </w:div>
        <w:div w:id="1163857418">
          <w:marLeft w:val="446"/>
          <w:marRight w:val="0"/>
          <w:marTop w:val="0"/>
          <w:marBottom w:val="0"/>
          <w:divBdr>
            <w:top w:val="none" w:sz="0" w:space="0" w:color="auto"/>
            <w:left w:val="none" w:sz="0" w:space="0" w:color="auto"/>
            <w:bottom w:val="none" w:sz="0" w:space="0" w:color="auto"/>
            <w:right w:val="none" w:sz="0" w:space="0" w:color="auto"/>
          </w:divBdr>
        </w:div>
        <w:div w:id="2045249264">
          <w:marLeft w:val="446"/>
          <w:marRight w:val="0"/>
          <w:marTop w:val="120"/>
          <w:marBottom w:val="120"/>
          <w:divBdr>
            <w:top w:val="none" w:sz="0" w:space="0" w:color="auto"/>
            <w:left w:val="none" w:sz="0" w:space="0" w:color="auto"/>
            <w:bottom w:val="none" w:sz="0" w:space="0" w:color="auto"/>
            <w:right w:val="none" w:sz="0" w:space="0" w:color="auto"/>
          </w:divBdr>
        </w:div>
        <w:div w:id="432672786">
          <w:marLeft w:val="446"/>
          <w:marRight w:val="0"/>
          <w:marTop w:val="120"/>
          <w:marBottom w:val="120"/>
          <w:divBdr>
            <w:top w:val="none" w:sz="0" w:space="0" w:color="auto"/>
            <w:left w:val="none" w:sz="0" w:space="0" w:color="auto"/>
            <w:bottom w:val="none" w:sz="0" w:space="0" w:color="auto"/>
            <w:right w:val="none" w:sz="0" w:space="0" w:color="auto"/>
          </w:divBdr>
        </w:div>
      </w:divsChild>
    </w:div>
    <w:div w:id="1581328942">
      <w:bodyDiv w:val="1"/>
      <w:marLeft w:val="0"/>
      <w:marRight w:val="0"/>
      <w:marTop w:val="0"/>
      <w:marBottom w:val="0"/>
      <w:divBdr>
        <w:top w:val="none" w:sz="0" w:space="0" w:color="auto"/>
        <w:left w:val="none" w:sz="0" w:space="0" w:color="auto"/>
        <w:bottom w:val="none" w:sz="0" w:space="0" w:color="auto"/>
        <w:right w:val="none" w:sz="0" w:space="0" w:color="auto"/>
      </w:divBdr>
    </w:div>
    <w:div w:id="1643735587">
      <w:bodyDiv w:val="1"/>
      <w:marLeft w:val="0"/>
      <w:marRight w:val="0"/>
      <w:marTop w:val="0"/>
      <w:marBottom w:val="0"/>
      <w:divBdr>
        <w:top w:val="none" w:sz="0" w:space="0" w:color="auto"/>
        <w:left w:val="none" w:sz="0" w:space="0" w:color="auto"/>
        <w:bottom w:val="none" w:sz="0" w:space="0" w:color="auto"/>
        <w:right w:val="none" w:sz="0" w:space="0" w:color="auto"/>
      </w:divBdr>
      <w:divsChild>
        <w:div w:id="392626833">
          <w:marLeft w:val="0"/>
          <w:marRight w:val="0"/>
          <w:marTop w:val="0"/>
          <w:marBottom w:val="0"/>
          <w:divBdr>
            <w:top w:val="none" w:sz="0" w:space="0" w:color="auto"/>
            <w:left w:val="none" w:sz="0" w:space="0" w:color="auto"/>
            <w:bottom w:val="none" w:sz="0" w:space="0" w:color="auto"/>
            <w:right w:val="none" w:sz="0" w:space="0" w:color="auto"/>
          </w:divBdr>
        </w:div>
        <w:div w:id="1370494843">
          <w:marLeft w:val="0"/>
          <w:marRight w:val="0"/>
          <w:marTop w:val="0"/>
          <w:marBottom w:val="0"/>
          <w:divBdr>
            <w:top w:val="none" w:sz="0" w:space="0" w:color="auto"/>
            <w:left w:val="none" w:sz="0" w:space="0" w:color="auto"/>
            <w:bottom w:val="none" w:sz="0" w:space="0" w:color="auto"/>
            <w:right w:val="none" w:sz="0" w:space="0" w:color="auto"/>
          </w:divBdr>
          <w:divsChild>
            <w:div w:id="220681004">
              <w:marLeft w:val="0"/>
              <w:marRight w:val="0"/>
              <w:marTop w:val="0"/>
              <w:marBottom w:val="0"/>
              <w:divBdr>
                <w:top w:val="none" w:sz="0" w:space="0" w:color="auto"/>
                <w:left w:val="none" w:sz="0" w:space="0" w:color="auto"/>
                <w:bottom w:val="none" w:sz="0" w:space="0" w:color="auto"/>
                <w:right w:val="none" w:sz="0" w:space="0" w:color="auto"/>
              </w:divBdr>
              <w:divsChild>
                <w:div w:id="1953702111">
                  <w:marLeft w:val="0"/>
                  <w:marRight w:val="0"/>
                  <w:marTop w:val="0"/>
                  <w:marBottom w:val="0"/>
                  <w:divBdr>
                    <w:top w:val="none" w:sz="0" w:space="0" w:color="auto"/>
                    <w:left w:val="none" w:sz="0" w:space="0" w:color="auto"/>
                    <w:bottom w:val="none" w:sz="0" w:space="0" w:color="auto"/>
                    <w:right w:val="none" w:sz="0" w:space="0" w:color="auto"/>
                  </w:divBdr>
                  <w:divsChild>
                    <w:div w:id="936016100">
                      <w:marLeft w:val="0"/>
                      <w:marRight w:val="0"/>
                      <w:marTop w:val="0"/>
                      <w:marBottom w:val="0"/>
                      <w:divBdr>
                        <w:top w:val="none" w:sz="0" w:space="0" w:color="auto"/>
                        <w:left w:val="none" w:sz="0" w:space="0" w:color="auto"/>
                        <w:bottom w:val="none" w:sz="0" w:space="0" w:color="auto"/>
                        <w:right w:val="none" w:sz="0" w:space="0" w:color="auto"/>
                      </w:divBdr>
                      <w:divsChild>
                        <w:div w:id="1640261998">
                          <w:marLeft w:val="0"/>
                          <w:marRight w:val="0"/>
                          <w:marTop w:val="0"/>
                          <w:marBottom w:val="0"/>
                          <w:divBdr>
                            <w:top w:val="none" w:sz="0" w:space="0" w:color="auto"/>
                            <w:left w:val="none" w:sz="0" w:space="0" w:color="auto"/>
                            <w:bottom w:val="none" w:sz="0" w:space="0" w:color="auto"/>
                            <w:right w:val="none" w:sz="0" w:space="0" w:color="auto"/>
                          </w:divBdr>
                          <w:divsChild>
                            <w:div w:id="1863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050442">
      <w:bodyDiv w:val="1"/>
      <w:marLeft w:val="0"/>
      <w:marRight w:val="0"/>
      <w:marTop w:val="0"/>
      <w:marBottom w:val="0"/>
      <w:divBdr>
        <w:top w:val="none" w:sz="0" w:space="0" w:color="auto"/>
        <w:left w:val="none" w:sz="0" w:space="0" w:color="auto"/>
        <w:bottom w:val="none" w:sz="0" w:space="0" w:color="auto"/>
        <w:right w:val="none" w:sz="0" w:space="0" w:color="auto"/>
      </w:divBdr>
    </w:div>
    <w:div w:id="1727949975">
      <w:bodyDiv w:val="1"/>
      <w:marLeft w:val="0"/>
      <w:marRight w:val="0"/>
      <w:marTop w:val="0"/>
      <w:marBottom w:val="0"/>
      <w:divBdr>
        <w:top w:val="none" w:sz="0" w:space="0" w:color="auto"/>
        <w:left w:val="none" w:sz="0" w:space="0" w:color="auto"/>
        <w:bottom w:val="none" w:sz="0" w:space="0" w:color="auto"/>
        <w:right w:val="none" w:sz="0" w:space="0" w:color="auto"/>
      </w:divBdr>
    </w:div>
    <w:div w:id="1808007771">
      <w:bodyDiv w:val="1"/>
      <w:marLeft w:val="0"/>
      <w:marRight w:val="0"/>
      <w:marTop w:val="0"/>
      <w:marBottom w:val="0"/>
      <w:divBdr>
        <w:top w:val="none" w:sz="0" w:space="0" w:color="auto"/>
        <w:left w:val="none" w:sz="0" w:space="0" w:color="auto"/>
        <w:bottom w:val="none" w:sz="0" w:space="0" w:color="auto"/>
        <w:right w:val="none" w:sz="0" w:space="0" w:color="auto"/>
      </w:divBdr>
    </w:div>
    <w:div w:id="1871844111">
      <w:bodyDiv w:val="1"/>
      <w:marLeft w:val="0"/>
      <w:marRight w:val="0"/>
      <w:marTop w:val="0"/>
      <w:marBottom w:val="0"/>
      <w:divBdr>
        <w:top w:val="none" w:sz="0" w:space="0" w:color="auto"/>
        <w:left w:val="none" w:sz="0" w:space="0" w:color="auto"/>
        <w:bottom w:val="none" w:sz="0" w:space="0" w:color="auto"/>
        <w:right w:val="none" w:sz="0" w:space="0" w:color="auto"/>
      </w:divBdr>
    </w:div>
    <w:div w:id="1896694649">
      <w:bodyDiv w:val="1"/>
      <w:marLeft w:val="0"/>
      <w:marRight w:val="0"/>
      <w:marTop w:val="0"/>
      <w:marBottom w:val="0"/>
      <w:divBdr>
        <w:top w:val="none" w:sz="0" w:space="0" w:color="auto"/>
        <w:left w:val="none" w:sz="0" w:space="0" w:color="auto"/>
        <w:bottom w:val="none" w:sz="0" w:space="0" w:color="auto"/>
        <w:right w:val="none" w:sz="0" w:space="0" w:color="auto"/>
      </w:divBdr>
    </w:div>
    <w:div w:id="1934196409">
      <w:bodyDiv w:val="1"/>
      <w:marLeft w:val="0"/>
      <w:marRight w:val="0"/>
      <w:marTop w:val="0"/>
      <w:marBottom w:val="0"/>
      <w:divBdr>
        <w:top w:val="none" w:sz="0" w:space="0" w:color="auto"/>
        <w:left w:val="none" w:sz="0" w:space="0" w:color="auto"/>
        <w:bottom w:val="none" w:sz="0" w:space="0" w:color="auto"/>
        <w:right w:val="none" w:sz="0" w:space="0" w:color="auto"/>
      </w:divBdr>
    </w:div>
    <w:div w:id="1944143364">
      <w:bodyDiv w:val="1"/>
      <w:marLeft w:val="0"/>
      <w:marRight w:val="0"/>
      <w:marTop w:val="0"/>
      <w:marBottom w:val="0"/>
      <w:divBdr>
        <w:top w:val="none" w:sz="0" w:space="0" w:color="auto"/>
        <w:left w:val="none" w:sz="0" w:space="0" w:color="auto"/>
        <w:bottom w:val="none" w:sz="0" w:space="0" w:color="auto"/>
        <w:right w:val="none" w:sz="0" w:space="0" w:color="auto"/>
      </w:divBdr>
    </w:div>
    <w:div w:id="1963339217">
      <w:bodyDiv w:val="1"/>
      <w:marLeft w:val="0"/>
      <w:marRight w:val="0"/>
      <w:marTop w:val="0"/>
      <w:marBottom w:val="0"/>
      <w:divBdr>
        <w:top w:val="none" w:sz="0" w:space="0" w:color="auto"/>
        <w:left w:val="none" w:sz="0" w:space="0" w:color="auto"/>
        <w:bottom w:val="none" w:sz="0" w:space="0" w:color="auto"/>
        <w:right w:val="none" w:sz="0" w:space="0" w:color="auto"/>
      </w:divBdr>
    </w:div>
    <w:div w:id="2008173621">
      <w:bodyDiv w:val="1"/>
      <w:marLeft w:val="0"/>
      <w:marRight w:val="0"/>
      <w:marTop w:val="0"/>
      <w:marBottom w:val="0"/>
      <w:divBdr>
        <w:top w:val="none" w:sz="0" w:space="0" w:color="auto"/>
        <w:left w:val="none" w:sz="0" w:space="0" w:color="auto"/>
        <w:bottom w:val="none" w:sz="0" w:space="0" w:color="auto"/>
        <w:right w:val="none" w:sz="0" w:space="0" w:color="auto"/>
      </w:divBdr>
    </w:div>
    <w:div w:id="2034577823">
      <w:bodyDiv w:val="1"/>
      <w:marLeft w:val="0"/>
      <w:marRight w:val="0"/>
      <w:marTop w:val="0"/>
      <w:marBottom w:val="0"/>
      <w:divBdr>
        <w:top w:val="none" w:sz="0" w:space="0" w:color="auto"/>
        <w:left w:val="none" w:sz="0" w:space="0" w:color="auto"/>
        <w:bottom w:val="none" w:sz="0" w:space="0" w:color="auto"/>
        <w:right w:val="none" w:sz="0" w:space="0" w:color="auto"/>
      </w:divBdr>
    </w:div>
    <w:div w:id="2034765869">
      <w:bodyDiv w:val="1"/>
      <w:marLeft w:val="0"/>
      <w:marRight w:val="0"/>
      <w:marTop w:val="0"/>
      <w:marBottom w:val="0"/>
      <w:divBdr>
        <w:top w:val="none" w:sz="0" w:space="0" w:color="auto"/>
        <w:left w:val="none" w:sz="0" w:space="0" w:color="auto"/>
        <w:bottom w:val="none" w:sz="0" w:space="0" w:color="auto"/>
        <w:right w:val="none" w:sz="0" w:space="0" w:color="auto"/>
      </w:divBdr>
    </w:div>
    <w:div w:id="2056612611">
      <w:bodyDiv w:val="1"/>
      <w:marLeft w:val="0"/>
      <w:marRight w:val="0"/>
      <w:marTop w:val="0"/>
      <w:marBottom w:val="0"/>
      <w:divBdr>
        <w:top w:val="none" w:sz="0" w:space="0" w:color="auto"/>
        <w:left w:val="none" w:sz="0" w:space="0" w:color="auto"/>
        <w:bottom w:val="none" w:sz="0" w:space="0" w:color="auto"/>
        <w:right w:val="none" w:sz="0" w:space="0" w:color="auto"/>
      </w:divBdr>
    </w:div>
    <w:div w:id="2110155071">
      <w:bodyDiv w:val="1"/>
      <w:marLeft w:val="0"/>
      <w:marRight w:val="0"/>
      <w:marTop w:val="0"/>
      <w:marBottom w:val="0"/>
      <w:divBdr>
        <w:top w:val="none" w:sz="0" w:space="0" w:color="auto"/>
        <w:left w:val="none" w:sz="0" w:space="0" w:color="auto"/>
        <w:bottom w:val="none" w:sz="0" w:space="0" w:color="auto"/>
        <w:right w:val="none" w:sz="0" w:space="0" w:color="auto"/>
      </w:divBdr>
      <w:divsChild>
        <w:div w:id="183714913">
          <w:marLeft w:val="0"/>
          <w:marRight w:val="0"/>
          <w:marTop w:val="0"/>
          <w:marBottom w:val="0"/>
          <w:divBdr>
            <w:top w:val="none" w:sz="0" w:space="0" w:color="auto"/>
            <w:left w:val="none" w:sz="0" w:space="0" w:color="auto"/>
            <w:bottom w:val="none" w:sz="0" w:space="0" w:color="auto"/>
            <w:right w:val="none" w:sz="0" w:space="0" w:color="auto"/>
          </w:divBdr>
        </w:div>
        <w:div w:id="1910069074">
          <w:marLeft w:val="0"/>
          <w:marRight w:val="0"/>
          <w:marTop w:val="0"/>
          <w:marBottom w:val="0"/>
          <w:divBdr>
            <w:top w:val="none" w:sz="0" w:space="0" w:color="auto"/>
            <w:left w:val="none" w:sz="0" w:space="0" w:color="auto"/>
            <w:bottom w:val="none" w:sz="0" w:space="0" w:color="auto"/>
            <w:right w:val="none" w:sz="0" w:space="0" w:color="auto"/>
          </w:divBdr>
          <w:divsChild>
            <w:div w:id="54939663">
              <w:marLeft w:val="0"/>
              <w:marRight w:val="0"/>
              <w:marTop w:val="0"/>
              <w:marBottom w:val="0"/>
              <w:divBdr>
                <w:top w:val="none" w:sz="0" w:space="0" w:color="auto"/>
                <w:left w:val="none" w:sz="0" w:space="0" w:color="auto"/>
                <w:bottom w:val="none" w:sz="0" w:space="0" w:color="auto"/>
                <w:right w:val="none" w:sz="0" w:space="0" w:color="auto"/>
              </w:divBdr>
              <w:divsChild>
                <w:div w:id="2010517932">
                  <w:marLeft w:val="0"/>
                  <w:marRight w:val="0"/>
                  <w:marTop w:val="0"/>
                  <w:marBottom w:val="0"/>
                  <w:divBdr>
                    <w:top w:val="none" w:sz="0" w:space="0" w:color="auto"/>
                    <w:left w:val="none" w:sz="0" w:space="0" w:color="auto"/>
                    <w:bottom w:val="none" w:sz="0" w:space="0" w:color="auto"/>
                    <w:right w:val="none" w:sz="0" w:space="0" w:color="auto"/>
                  </w:divBdr>
                  <w:divsChild>
                    <w:div w:id="1365981685">
                      <w:marLeft w:val="0"/>
                      <w:marRight w:val="0"/>
                      <w:marTop w:val="0"/>
                      <w:marBottom w:val="0"/>
                      <w:divBdr>
                        <w:top w:val="none" w:sz="0" w:space="0" w:color="auto"/>
                        <w:left w:val="none" w:sz="0" w:space="0" w:color="auto"/>
                        <w:bottom w:val="none" w:sz="0" w:space="0" w:color="auto"/>
                        <w:right w:val="none" w:sz="0" w:space="0" w:color="auto"/>
                      </w:divBdr>
                      <w:divsChild>
                        <w:div w:id="43336043">
                          <w:marLeft w:val="0"/>
                          <w:marRight w:val="0"/>
                          <w:marTop w:val="0"/>
                          <w:marBottom w:val="0"/>
                          <w:divBdr>
                            <w:top w:val="none" w:sz="0" w:space="0" w:color="auto"/>
                            <w:left w:val="none" w:sz="0" w:space="0" w:color="auto"/>
                            <w:bottom w:val="none" w:sz="0" w:space="0" w:color="auto"/>
                            <w:right w:val="none" w:sz="0" w:space="0" w:color="auto"/>
                          </w:divBdr>
                          <w:divsChild>
                            <w:div w:id="135268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79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teakholderfoods.com/" TargetMode="External"/><Relationship Id="rId12" Type="http://schemas.openxmlformats.org/officeDocument/2006/relationships/hyperlink" Target="https://scififoods.com/"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changefoods.com/" TargetMode="External"/><Relationship Id="rId1" Type="http://schemas.openxmlformats.org/officeDocument/2006/relationships/numbering" Target="numbering.xml"/><Relationship Id="rId6" Type="http://schemas.openxmlformats.org/officeDocument/2006/relationships/hyperlink" Target="https://www.wsj.com/marketdata/quotes/STKH/financials" TargetMode="External"/><Relationship Id="rId11" Type="http://schemas.openxmlformats.org/officeDocument/2006/relationships/hyperlink" Target="https://newageeats.com/" TargetMode="External"/><Relationship Id="rId5" Type="http://schemas.openxmlformats.org/officeDocument/2006/relationships/image" Target="media/image1.png"/><Relationship Id="rId15" Type="http://schemas.openxmlformats.org/officeDocument/2006/relationships/hyperlink" Target="https://turtletree.com" TargetMode="External"/><Relationship Id="rId10" Type="http://schemas.openxmlformats.org/officeDocument/2006/relationships/hyperlink" Target="https://upsidefood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12</Pages>
  <Words>1140</Words>
  <Characters>6502</Characters>
  <Application>Microsoft Office Word</Application>
  <DocSecurity>0</DocSecurity>
  <Lines>54</Lines>
  <Paragraphs>15</Paragraphs>
  <ScaleCrop>false</ScaleCrop>
  <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xinhao yan</dc:creator>
  <cp:keywords/>
  <dc:description/>
  <cp:lastModifiedBy>xinhao yan</cp:lastModifiedBy>
  <cp:revision>6</cp:revision>
  <dcterms:created xsi:type="dcterms:W3CDTF">2022-09-16T09:38:00Z</dcterms:created>
  <dcterms:modified xsi:type="dcterms:W3CDTF">2022-09-19T05:43:00Z</dcterms:modified>
</cp:coreProperties>
</file>